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5812"/>
      </w:tblGrid>
      <w:tr w:rsidR="00C01D60" w:rsidRPr="00257A28" w:rsidTr="006B7E51">
        <w:tc>
          <w:tcPr>
            <w:tcW w:w="4366" w:type="dxa"/>
          </w:tcPr>
          <w:p w:rsidR="003A784B" w:rsidRPr="006B7E51" w:rsidRDefault="003A784B" w:rsidP="00427A58">
            <w:pPr>
              <w:spacing w:before="0"/>
              <w:jc w:val="center"/>
              <w:rPr>
                <w:b/>
                <w:sz w:val="26"/>
                <w:szCs w:val="26"/>
              </w:rPr>
            </w:pPr>
            <w:bookmarkStart w:id="0" w:name="_GoBack"/>
            <w:bookmarkEnd w:id="0"/>
            <w:r w:rsidRPr="006B7E51">
              <w:rPr>
                <w:b/>
                <w:sz w:val="26"/>
                <w:szCs w:val="26"/>
              </w:rPr>
              <w:t>ỦY BAN NHÂN DÂN</w:t>
            </w:r>
          </w:p>
          <w:p w:rsidR="00C01D60" w:rsidRPr="00257A28" w:rsidRDefault="00427A58" w:rsidP="00427A58">
            <w:pPr>
              <w:spacing w:before="0"/>
              <w:jc w:val="center"/>
              <w:rPr>
                <w:b/>
                <w:sz w:val="28"/>
                <w:szCs w:val="28"/>
              </w:rPr>
            </w:pPr>
            <w:r>
              <w:rPr>
                <w:noProof/>
                <w:sz w:val="26"/>
                <w:szCs w:val="26"/>
                <w:lang w:val="vi-VN" w:eastAsia="vi-VN"/>
              </w:rPr>
              <mc:AlternateContent>
                <mc:Choice Requires="wps">
                  <w:drawing>
                    <wp:anchor distT="4294967295" distB="4294967295" distL="114300" distR="114300" simplePos="0" relativeHeight="251661312" behindDoc="0" locked="0" layoutInCell="1" allowOverlap="1" wp14:anchorId="726D2EFC" wp14:editId="61B065BE">
                      <wp:simplePos x="0" y="0"/>
                      <wp:positionH relativeFrom="column">
                        <wp:posOffset>1107440</wp:posOffset>
                      </wp:positionH>
                      <wp:positionV relativeFrom="paragraph">
                        <wp:posOffset>187325</wp:posOffset>
                      </wp:positionV>
                      <wp:extent cx="819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26F782"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2pt,14.75pt" to="151.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" strokecolor="black [3200]" strokeweight=".5pt">
                      <v:stroke joinstyle="miter"/>
                      <o:lock v:ext="edit" shapetype="f"/>
                    </v:line>
                  </w:pict>
                </mc:Fallback>
              </mc:AlternateContent>
            </w:r>
            <w:r w:rsidR="00C01D60" w:rsidRPr="006B7E51">
              <w:rPr>
                <w:b/>
                <w:sz w:val="26"/>
                <w:szCs w:val="26"/>
              </w:rPr>
              <w:t>TỈNH HẬU GIANG</w:t>
            </w:r>
          </w:p>
        </w:tc>
        <w:tc>
          <w:tcPr>
            <w:tcW w:w="5812" w:type="dxa"/>
          </w:tcPr>
          <w:p w:rsidR="00C01D60" w:rsidRPr="006B7E51" w:rsidRDefault="00C01D60" w:rsidP="00427A58">
            <w:pPr>
              <w:spacing w:before="0"/>
              <w:ind w:firstLine="0"/>
              <w:jc w:val="center"/>
              <w:rPr>
                <w:b/>
                <w:sz w:val="26"/>
                <w:szCs w:val="26"/>
              </w:rPr>
            </w:pPr>
            <w:r w:rsidRPr="006B7E51">
              <w:rPr>
                <w:b/>
                <w:sz w:val="26"/>
                <w:szCs w:val="26"/>
              </w:rPr>
              <w:t>CỘNG HÒA XÃ HỘI CHỦ NGHĨA VIỆT NAM</w:t>
            </w:r>
          </w:p>
          <w:p w:rsidR="003A784B" w:rsidRPr="006B7E51" w:rsidRDefault="00427A58" w:rsidP="00427A58">
            <w:pPr>
              <w:spacing w:before="0"/>
              <w:jc w:val="center"/>
              <w:rPr>
                <w:b/>
                <w:sz w:val="26"/>
                <w:szCs w:val="26"/>
              </w:rPr>
            </w:pPr>
            <w:r>
              <w:rPr>
                <w:noProof/>
                <w:sz w:val="26"/>
                <w:szCs w:val="26"/>
                <w:lang w:val="vi-VN" w:eastAsia="vi-VN"/>
              </w:rPr>
              <mc:AlternateContent>
                <mc:Choice Requires="wps">
                  <w:drawing>
                    <wp:anchor distT="4294967295" distB="4294967295" distL="114300" distR="114300" simplePos="0" relativeHeight="251662336" behindDoc="0" locked="0" layoutInCell="1" allowOverlap="1" wp14:anchorId="2D3EF260" wp14:editId="62E5151B">
                      <wp:simplePos x="0" y="0"/>
                      <wp:positionH relativeFrom="column">
                        <wp:posOffset>986155</wp:posOffset>
                      </wp:positionH>
                      <wp:positionV relativeFrom="paragraph">
                        <wp:posOffset>192405</wp:posOffset>
                      </wp:positionV>
                      <wp:extent cx="20307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0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5CB246"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5pt,15.15pt" to="23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" strokecolor="black [3200]" strokeweight=".5pt">
                      <v:stroke joinstyle="miter"/>
                      <o:lock v:ext="edit" shapetype="f"/>
                    </v:line>
                  </w:pict>
                </mc:Fallback>
              </mc:AlternateContent>
            </w:r>
            <w:r w:rsidR="003A784B" w:rsidRPr="006B7E51">
              <w:rPr>
                <w:b/>
                <w:sz w:val="26"/>
                <w:szCs w:val="26"/>
              </w:rPr>
              <w:t>Độc lập – Tự do – Hạnh phúc</w:t>
            </w:r>
          </w:p>
        </w:tc>
      </w:tr>
      <w:tr w:rsidR="00C01D60" w:rsidRPr="00257A28" w:rsidTr="006B7E51">
        <w:tc>
          <w:tcPr>
            <w:tcW w:w="4366" w:type="dxa"/>
          </w:tcPr>
          <w:p w:rsidR="00AE70CA" w:rsidRDefault="00AE70CA" w:rsidP="00364A04">
            <w:pPr>
              <w:jc w:val="center"/>
              <w:rPr>
                <w:sz w:val="26"/>
                <w:szCs w:val="26"/>
              </w:rPr>
            </w:pPr>
          </w:p>
          <w:p w:rsidR="00C01D60" w:rsidRPr="006B7E51" w:rsidRDefault="00C01D60" w:rsidP="00364A04">
            <w:pPr>
              <w:jc w:val="center"/>
              <w:rPr>
                <w:sz w:val="26"/>
                <w:szCs w:val="26"/>
              </w:rPr>
            </w:pPr>
            <w:r w:rsidRPr="006B7E51">
              <w:rPr>
                <w:sz w:val="26"/>
                <w:szCs w:val="26"/>
              </w:rPr>
              <w:t>Số</w:t>
            </w:r>
            <w:r w:rsidR="000D7365" w:rsidRPr="006B7E51">
              <w:rPr>
                <w:sz w:val="26"/>
                <w:szCs w:val="26"/>
              </w:rPr>
              <w:t>:        /</w:t>
            </w:r>
            <w:r w:rsidR="00364A04">
              <w:rPr>
                <w:sz w:val="26"/>
                <w:szCs w:val="26"/>
              </w:rPr>
              <w:t>KH</w:t>
            </w:r>
            <w:r w:rsidR="000D7365" w:rsidRPr="006B7E51">
              <w:rPr>
                <w:sz w:val="26"/>
                <w:szCs w:val="26"/>
              </w:rPr>
              <w:t>-UBND</w:t>
            </w:r>
          </w:p>
        </w:tc>
        <w:tc>
          <w:tcPr>
            <w:tcW w:w="5812" w:type="dxa"/>
          </w:tcPr>
          <w:p w:rsidR="00AE70CA" w:rsidRDefault="00AE70CA" w:rsidP="007C33E2">
            <w:pPr>
              <w:jc w:val="center"/>
              <w:rPr>
                <w:i/>
                <w:sz w:val="26"/>
                <w:szCs w:val="26"/>
              </w:rPr>
            </w:pPr>
          </w:p>
          <w:p w:rsidR="00C01D60" w:rsidRPr="006B7E51" w:rsidRDefault="00C01D60" w:rsidP="007C33E2">
            <w:pPr>
              <w:jc w:val="center"/>
              <w:rPr>
                <w:i/>
                <w:sz w:val="26"/>
                <w:szCs w:val="26"/>
              </w:rPr>
            </w:pPr>
            <w:r w:rsidRPr="006B7E51">
              <w:rPr>
                <w:i/>
                <w:sz w:val="26"/>
                <w:szCs w:val="26"/>
              </w:rPr>
              <w:t xml:space="preserve">Hậu Giang, ngày  </w:t>
            </w:r>
            <w:r w:rsidR="001D1C8F">
              <w:rPr>
                <w:i/>
                <w:sz w:val="26"/>
                <w:szCs w:val="26"/>
              </w:rPr>
              <w:t xml:space="preserve">  </w:t>
            </w:r>
            <w:r w:rsidRPr="006B7E51">
              <w:rPr>
                <w:i/>
                <w:sz w:val="26"/>
                <w:szCs w:val="26"/>
              </w:rPr>
              <w:t xml:space="preserve">   tháng </w:t>
            </w:r>
            <w:r w:rsidR="00E665C4">
              <w:rPr>
                <w:i/>
                <w:sz w:val="26"/>
                <w:szCs w:val="26"/>
              </w:rPr>
              <w:t xml:space="preserve"> </w:t>
            </w:r>
            <w:r w:rsidR="001E11C7">
              <w:rPr>
                <w:i/>
                <w:sz w:val="26"/>
                <w:szCs w:val="26"/>
              </w:rPr>
              <w:t xml:space="preserve">   </w:t>
            </w:r>
            <w:r w:rsidRPr="006B7E51">
              <w:rPr>
                <w:i/>
                <w:sz w:val="26"/>
                <w:szCs w:val="26"/>
              </w:rPr>
              <w:t xml:space="preserve"> năm 201</w:t>
            </w:r>
            <w:r w:rsidR="00F2333E">
              <w:rPr>
                <w:i/>
                <w:sz w:val="26"/>
                <w:szCs w:val="26"/>
              </w:rPr>
              <w:t>7</w:t>
            </w:r>
          </w:p>
        </w:tc>
      </w:tr>
    </w:tbl>
    <w:p w:rsidR="00427A58" w:rsidRDefault="0095362F" w:rsidP="00427A58">
      <w:pPr>
        <w:spacing w:before="0" w:after="0"/>
        <w:jc w:val="center"/>
        <w:rPr>
          <w:b/>
          <w:bCs/>
          <w:sz w:val="28"/>
          <w:szCs w:val="28"/>
        </w:rPr>
      </w:pPr>
      <w:r>
        <w:rPr>
          <w:b/>
          <w:bCs/>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-527685</wp:posOffset>
                </wp:positionH>
                <wp:positionV relativeFrom="paragraph">
                  <wp:posOffset>92075</wp:posOffset>
                </wp:positionV>
                <wp:extent cx="105727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57275" cy="390525"/>
                        </a:xfrm>
                        <a:prstGeom prst="rect">
                          <a:avLst/>
                        </a:prstGeom>
                      </wps:spPr>
                      <wps:style>
                        <a:lnRef idx="2">
                          <a:schemeClr val="dk1"/>
                        </a:lnRef>
                        <a:fillRef idx="1">
                          <a:schemeClr val="lt1"/>
                        </a:fillRef>
                        <a:effectRef idx="0">
                          <a:schemeClr val="dk1"/>
                        </a:effectRef>
                        <a:fontRef idx="minor">
                          <a:schemeClr val="dk1"/>
                        </a:fontRef>
                      </wps:style>
                      <wps:txbx>
                        <w:txbxContent>
                          <w:p w:rsidR="0095362F" w:rsidRPr="00D90C86" w:rsidRDefault="00D90C86" w:rsidP="0095362F">
                            <w:pPr>
                              <w:ind w:firstLine="0"/>
                              <w:jc w:val="center"/>
                              <w:rPr>
                                <w:b/>
                                <w:sz w:val="28"/>
                                <w:szCs w:val="28"/>
                              </w:rPr>
                            </w:pPr>
                            <w:r w:rsidRPr="00D90C86">
                              <w:rPr>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1.55pt;margin-top:7.25pt;width:83.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" fillcolor="white [3201]" strokecolor="black [3200]" strokeweight="1pt">
                <v:textbox>
                  <w:txbxContent>
                    <w:p w:rsidR="0095362F" w:rsidRPr="00D90C86" w:rsidRDefault="00D90C86" w:rsidP="0095362F">
                      <w:pPr>
                        <w:ind w:firstLine="0"/>
                        <w:jc w:val="center"/>
                        <w:rPr>
                          <w:b/>
                          <w:sz w:val="28"/>
                          <w:szCs w:val="28"/>
                        </w:rPr>
                      </w:pPr>
                      <w:r w:rsidRPr="00D90C86">
                        <w:rPr>
                          <w:b/>
                          <w:sz w:val="28"/>
                          <w:szCs w:val="28"/>
                        </w:rPr>
                        <w:t>DỰ THẢO</w:t>
                      </w:r>
                    </w:p>
                  </w:txbxContent>
                </v:textbox>
              </v:rect>
            </w:pict>
          </mc:Fallback>
        </mc:AlternateContent>
      </w:r>
    </w:p>
    <w:p w:rsidR="00427A58" w:rsidRDefault="00427A58" w:rsidP="00427A58">
      <w:pPr>
        <w:spacing w:before="0" w:after="0"/>
        <w:jc w:val="center"/>
        <w:rPr>
          <w:b/>
          <w:bCs/>
          <w:sz w:val="28"/>
          <w:szCs w:val="28"/>
        </w:rPr>
      </w:pPr>
    </w:p>
    <w:p w:rsidR="00F2333E" w:rsidRPr="00BD2021" w:rsidRDefault="00F2333E" w:rsidP="0095362F">
      <w:pPr>
        <w:spacing w:before="0" w:after="0"/>
        <w:ind w:firstLine="0"/>
        <w:jc w:val="center"/>
        <w:rPr>
          <w:b/>
          <w:bCs/>
          <w:sz w:val="28"/>
          <w:szCs w:val="28"/>
        </w:rPr>
      </w:pPr>
      <w:r w:rsidRPr="00BD2021">
        <w:rPr>
          <w:b/>
          <w:bCs/>
          <w:sz w:val="28"/>
          <w:szCs w:val="28"/>
        </w:rPr>
        <w:t>KẾ HOẠCH</w:t>
      </w:r>
    </w:p>
    <w:p w:rsidR="0095362F" w:rsidRDefault="00F2333E" w:rsidP="0095362F">
      <w:pPr>
        <w:spacing w:before="0" w:after="0"/>
        <w:ind w:firstLine="0"/>
        <w:jc w:val="center"/>
        <w:rPr>
          <w:b/>
          <w:bCs/>
          <w:sz w:val="28"/>
          <w:szCs w:val="28"/>
        </w:rPr>
      </w:pPr>
      <w:r w:rsidRPr="00BD2021">
        <w:rPr>
          <w:b/>
          <w:bCs/>
          <w:sz w:val="28"/>
          <w:szCs w:val="28"/>
        </w:rPr>
        <w:t>Ứng dụng công nghệ thông tin trong hoạt động củ</w:t>
      </w:r>
      <w:r w:rsidR="0089776D">
        <w:rPr>
          <w:b/>
          <w:bCs/>
          <w:sz w:val="28"/>
          <w:szCs w:val="28"/>
        </w:rPr>
        <w:t>a cơ quan N</w:t>
      </w:r>
      <w:r w:rsidRPr="00BD2021">
        <w:rPr>
          <w:b/>
          <w:bCs/>
          <w:sz w:val="28"/>
          <w:szCs w:val="28"/>
        </w:rPr>
        <w:t>hà nước</w:t>
      </w:r>
    </w:p>
    <w:p w:rsidR="00F2333E" w:rsidRPr="00BD2021" w:rsidRDefault="00427A58" w:rsidP="0095362F">
      <w:pPr>
        <w:spacing w:before="0" w:after="0"/>
        <w:ind w:firstLine="0"/>
        <w:jc w:val="center"/>
        <w:rPr>
          <w:b/>
          <w:bCs/>
          <w:sz w:val="28"/>
          <w:szCs w:val="28"/>
        </w:rPr>
      </w:pPr>
      <w:r>
        <w:rPr>
          <w:b/>
          <w:bCs/>
          <w:sz w:val="28"/>
          <w:szCs w:val="28"/>
        </w:rPr>
        <w:t xml:space="preserve"> </w:t>
      </w:r>
      <w:r w:rsidR="00F2333E" w:rsidRPr="00BD2021">
        <w:rPr>
          <w:b/>
          <w:bCs/>
          <w:sz w:val="28"/>
          <w:szCs w:val="28"/>
        </w:rPr>
        <w:t xml:space="preserve">tỉnh Hậu Giang năm </w:t>
      </w:r>
      <w:r w:rsidR="00512022">
        <w:rPr>
          <w:b/>
          <w:bCs/>
          <w:sz w:val="28"/>
          <w:szCs w:val="28"/>
        </w:rPr>
        <w:t>2018</w:t>
      </w:r>
    </w:p>
    <w:p w:rsidR="00F2333E" w:rsidRDefault="00837C3C" w:rsidP="00F2333E">
      <w:pPr>
        <w:pStyle w:val="ListParagraph"/>
        <w:spacing w:after="0"/>
        <w:ind w:left="1080"/>
        <w:rPr>
          <w:rStyle w:val="Strong"/>
          <w:color w:val="000000"/>
          <w:sz w:val="28"/>
          <w:szCs w:val="28"/>
          <w:lang w:val="vi-VN"/>
        </w:rPr>
      </w:pPr>
      <w:r>
        <w:rPr>
          <w:b/>
          <w:bCs/>
          <w:noProof/>
          <w:color w:val="000000"/>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2301240</wp:posOffset>
                </wp:positionH>
                <wp:positionV relativeFrom="paragraph">
                  <wp:posOffset>41275</wp:posOffset>
                </wp:positionV>
                <wp:extent cx="1066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0956F"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2pt,3.25pt" to="26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" strokecolor="black [3200]" strokeweight=".5pt">
                <v:stroke joinstyle="miter"/>
              </v:line>
            </w:pict>
          </mc:Fallback>
        </mc:AlternateContent>
      </w:r>
    </w:p>
    <w:p w:rsidR="00C01D60" w:rsidRPr="001E11C7" w:rsidRDefault="00C01D60" w:rsidP="001D3FFB">
      <w:pPr>
        <w:spacing w:after="0" w:line="340" w:lineRule="exact"/>
        <w:rPr>
          <w:b/>
          <w:sz w:val="28"/>
          <w:szCs w:val="28"/>
          <w:lang w:val="vi-VN"/>
        </w:rPr>
      </w:pPr>
      <w:r w:rsidRPr="001E11C7">
        <w:rPr>
          <w:b/>
          <w:sz w:val="28"/>
          <w:szCs w:val="28"/>
          <w:lang w:val="vi-VN"/>
        </w:rPr>
        <w:t>I. CĂN CỨ LẬP KẾ HOẠCH</w:t>
      </w:r>
    </w:p>
    <w:p w:rsidR="00044096" w:rsidRPr="00257A28" w:rsidRDefault="0095362F" w:rsidP="001D3FFB">
      <w:pPr>
        <w:pStyle w:val="NormalWeb"/>
        <w:widowControl w:val="0"/>
        <w:spacing w:before="120" w:beforeAutospacing="0" w:after="0" w:afterAutospacing="0" w:line="340" w:lineRule="exact"/>
        <w:rPr>
          <w:color w:val="000000"/>
          <w:sz w:val="28"/>
          <w:szCs w:val="28"/>
          <w:lang w:val="vi-VN"/>
        </w:rPr>
      </w:pPr>
      <w:r w:rsidRPr="0095362F">
        <w:rPr>
          <w:color w:val="000000"/>
          <w:sz w:val="28"/>
          <w:szCs w:val="28"/>
          <w:lang w:val="vi-VN"/>
        </w:rPr>
        <w:t xml:space="preserve">- </w:t>
      </w:r>
      <w:r w:rsidR="00044096" w:rsidRPr="00257A28">
        <w:rPr>
          <w:color w:val="000000"/>
          <w:sz w:val="28"/>
          <w:szCs w:val="28"/>
          <w:lang w:val="vi-VN"/>
        </w:rPr>
        <w:t xml:space="preserve">Luật </w:t>
      </w:r>
      <w:r w:rsidR="00D90C86" w:rsidRPr="00D90C86">
        <w:rPr>
          <w:color w:val="000000"/>
          <w:sz w:val="28"/>
          <w:szCs w:val="28"/>
          <w:lang w:val="vi-VN"/>
        </w:rPr>
        <w:t>G</w:t>
      </w:r>
      <w:r w:rsidR="00044096" w:rsidRPr="00257A28">
        <w:rPr>
          <w:color w:val="000000"/>
          <w:sz w:val="28"/>
          <w:szCs w:val="28"/>
          <w:lang w:val="vi-VN"/>
        </w:rPr>
        <w:t>iao dịch điện tử ngày 29 tháng 11 năm 2005;</w:t>
      </w:r>
    </w:p>
    <w:p w:rsidR="00044096" w:rsidRPr="00257A28" w:rsidRDefault="0095362F" w:rsidP="001D3FFB">
      <w:pPr>
        <w:pStyle w:val="NormalWeb"/>
        <w:widowControl w:val="0"/>
        <w:spacing w:before="120" w:beforeAutospacing="0" w:after="0" w:afterAutospacing="0" w:line="340" w:lineRule="exact"/>
        <w:rPr>
          <w:color w:val="000000"/>
          <w:sz w:val="28"/>
          <w:szCs w:val="28"/>
          <w:lang w:val="vi-VN"/>
        </w:rPr>
      </w:pPr>
      <w:r w:rsidRPr="0095362F">
        <w:rPr>
          <w:color w:val="000000"/>
          <w:sz w:val="28"/>
          <w:szCs w:val="28"/>
          <w:lang w:val="vi-VN"/>
        </w:rPr>
        <w:t xml:space="preserve">- </w:t>
      </w:r>
      <w:r w:rsidR="00044096" w:rsidRPr="00257A28">
        <w:rPr>
          <w:color w:val="000000"/>
          <w:sz w:val="28"/>
          <w:szCs w:val="28"/>
          <w:lang w:val="vi-VN"/>
        </w:rPr>
        <w:t xml:space="preserve">Luật </w:t>
      </w:r>
      <w:r w:rsidR="00D90C86">
        <w:rPr>
          <w:color w:val="000000"/>
          <w:sz w:val="28"/>
          <w:szCs w:val="28"/>
          <w:lang w:val="vi-VN"/>
        </w:rPr>
        <w:t>C</w:t>
      </w:r>
      <w:r w:rsidR="009D1BE2" w:rsidRPr="00257A28">
        <w:rPr>
          <w:color w:val="000000"/>
          <w:sz w:val="28"/>
          <w:szCs w:val="28"/>
          <w:lang w:val="vi-VN"/>
        </w:rPr>
        <w:t>ông nghệ thông tin</w:t>
      </w:r>
      <w:r w:rsidR="00044096" w:rsidRPr="00257A28">
        <w:rPr>
          <w:color w:val="000000"/>
          <w:sz w:val="28"/>
          <w:szCs w:val="28"/>
          <w:lang w:val="vi-VN"/>
        </w:rPr>
        <w:t xml:space="preserve"> ngày </w:t>
      </w:r>
      <w:r w:rsidR="00044096" w:rsidRPr="00257A28">
        <w:rPr>
          <w:sz w:val="28"/>
          <w:szCs w:val="28"/>
          <w:lang w:val="vi-VN"/>
        </w:rPr>
        <w:t>29 tháng 6 năm 2006</w:t>
      </w:r>
      <w:r w:rsidR="00044096" w:rsidRPr="00257A28">
        <w:rPr>
          <w:color w:val="000000"/>
          <w:sz w:val="28"/>
          <w:szCs w:val="28"/>
          <w:lang w:val="vi-VN"/>
        </w:rPr>
        <w:t>;</w:t>
      </w:r>
    </w:p>
    <w:p w:rsidR="00044096" w:rsidRPr="00257A28" w:rsidRDefault="0095362F" w:rsidP="001D3FFB">
      <w:pPr>
        <w:pStyle w:val="NormalWeb"/>
        <w:widowControl w:val="0"/>
        <w:spacing w:before="120" w:beforeAutospacing="0" w:after="0" w:afterAutospacing="0" w:line="340" w:lineRule="exact"/>
        <w:rPr>
          <w:b/>
          <w:bCs/>
          <w:color w:val="000000"/>
          <w:sz w:val="28"/>
          <w:szCs w:val="28"/>
          <w:lang w:val="vi-VN"/>
        </w:rPr>
      </w:pPr>
      <w:r>
        <w:rPr>
          <w:color w:val="000000"/>
          <w:sz w:val="28"/>
          <w:szCs w:val="28"/>
        </w:rPr>
        <w:t xml:space="preserve">- </w:t>
      </w:r>
      <w:r w:rsidR="00044096" w:rsidRPr="00257A28">
        <w:rPr>
          <w:color w:val="000000"/>
          <w:sz w:val="28"/>
          <w:szCs w:val="28"/>
          <w:lang w:val="vi-VN"/>
        </w:rPr>
        <w:t xml:space="preserve">Luật </w:t>
      </w:r>
      <w:r w:rsidR="00D90C86">
        <w:rPr>
          <w:color w:val="000000"/>
          <w:sz w:val="28"/>
          <w:szCs w:val="28"/>
        </w:rPr>
        <w:t>A</w:t>
      </w:r>
      <w:r w:rsidR="00044096" w:rsidRPr="00257A28">
        <w:rPr>
          <w:color w:val="000000"/>
          <w:sz w:val="28"/>
          <w:szCs w:val="28"/>
          <w:lang w:val="vi-VN"/>
        </w:rPr>
        <w:t>n toàn thông tin mạng ngày 01 tháng 7 năm 2016;</w:t>
      </w:r>
    </w:p>
    <w:p w:rsidR="00044096" w:rsidRPr="00257A28" w:rsidRDefault="0095362F" w:rsidP="001D3FFB">
      <w:pPr>
        <w:spacing w:after="0" w:line="340" w:lineRule="exact"/>
        <w:rPr>
          <w:rFonts w:eastAsia="Times New Roman"/>
          <w:sz w:val="28"/>
          <w:szCs w:val="28"/>
          <w:lang w:val="vi-VN" w:eastAsia="vi-VN"/>
        </w:rPr>
      </w:pPr>
      <w:r w:rsidRPr="0095362F">
        <w:rPr>
          <w:rFonts w:eastAsia="Times New Roman"/>
          <w:sz w:val="28"/>
          <w:szCs w:val="28"/>
          <w:lang w:val="vi-VN" w:eastAsia="vi-VN"/>
        </w:rPr>
        <w:t xml:space="preserve">- </w:t>
      </w:r>
      <w:r w:rsidR="00044096" w:rsidRPr="00257A28">
        <w:rPr>
          <w:rFonts w:eastAsia="Times New Roman"/>
          <w:sz w:val="28"/>
          <w:szCs w:val="28"/>
          <w:lang w:val="vi-VN" w:eastAsia="vi-VN"/>
        </w:rPr>
        <w:t xml:space="preserve">Nghị định số </w:t>
      </w:r>
      <w:hyperlink r:id="rId8" w:tgtFrame="_blank" w:history="1">
        <w:r w:rsidR="00044096" w:rsidRPr="00257A28">
          <w:rPr>
            <w:rFonts w:eastAsia="Times New Roman"/>
            <w:sz w:val="28"/>
            <w:szCs w:val="28"/>
            <w:lang w:val="vi-VN" w:eastAsia="vi-VN"/>
          </w:rPr>
          <w:t>64/2007/NĐ-CP</w:t>
        </w:r>
      </w:hyperlink>
      <w:r w:rsidR="00044096" w:rsidRPr="00257A28">
        <w:rPr>
          <w:rFonts w:eastAsia="Times New Roman"/>
          <w:sz w:val="28"/>
          <w:szCs w:val="28"/>
          <w:lang w:val="vi-VN" w:eastAsia="vi-VN"/>
        </w:rPr>
        <w:t xml:space="preserve"> ngày 10/4/2007 của Chính phủ về ứng dụng </w:t>
      </w:r>
      <w:r w:rsidR="009D1BE2" w:rsidRPr="00257A28">
        <w:rPr>
          <w:rFonts w:eastAsia="Times New Roman"/>
          <w:sz w:val="28"/>
          <w:szCs w:val="28"/>
          <w:lang w:val="vi-VN" w:eastAsia="vi-VN"/>
        </w:rPr>
        <w:t>công nghệ thông tin</w:t>
      </w:r>
      <w:r w:rsidR="00044096" w:rsidRPr="00257A28">
        <w:rPr>
          <w:rFonts w:eastAsia="Times New Roman"/>
          <w:sz w:val="28"/>
          <w:szCs w:val="28"/>
          <w:lang w:val="vi-VN" w:eastAsia="vi-VN"/>
        </w:rPr>
        <w:t xml:space="preserve"> trong hoạt động của cơ quan nhà nước;</w:t>
      </w:r>
    </w:p>
    <w:p w:rsidR="00420208" w:rsidRPr="00694906" w:rsidRDefault="0095362F" w:rsidP="001D3FFB">
      <w:pPr>
        <w:spacing w:after="0" w:line="340" w:lineRule="exact"/>
        <w:rPr>
          <w:rFonts w:eastAsia="Times New Roman"/>
          <w:spacing w:val="-4"/>
          <w:sz w:val="28"/>
          <w:szCs w:val="28"/>
          <w:lang w:val="vi-VN" w:eastAsia="vi-VN"/>
        </w:rPr>
      </w:pPr>
      <w:r w:rsidRPr="0095362F">
        <w:rPr>
          <w:rFonts w:eastAsia="Times New Roman"/>
          <w:spacing w:val="-4"/>
          <w:sz w:val="28"/>
          <w:szCs w:val="28"/>
          <w:lang w:val="vi-VN" w:eastAsia="vi-VN"/>
        </w:rPr>
        <w:t xml:space="preserve">- </w:t>
      </w:r>
      <w:r w:rsidR="00420208" w:rsidRPr="00694906">
        <w:rPr>
          <w:rFonts w:eastAsia="Times New Roman"/>
          <w:spacing w:val="-4"/>
          <w:sz w:val="28"/>
          <w:szCs w:val="28"/>
          <w:lang w:val="vi-VN" w:eastAsia="vi-VN"/>
        </w:rPr>
        <w:t>Nghị quyết 30c/NQ-CP ngày 08 tháng 11 năm 2011 của Chính phủ ban hành Chương trình tổng thể cải cách hành</w:t>
      </w:r>
      <w:r w:rsidR="00434F9F">
        <w:rPr>
          <w:rFonts w:eastAsia="Times New Roman"/>
          <w:spacing w:val="-4"/>
          <w:sz w:val="28"/>
          <w:szCs w:val="28"/>
          <w:lang w:val="vi-VN" w:eastAsia="vi-VN"/>
        </w:rPr>
        <w:t xml:space="preserve"> chính nhà nước giai đoạn 2011 -</w:t>
      </w:r>
      <w:r w:rsidR="00420208" w:rsidRPr="00694906">
        <w:rPr>
          <w:rFonts w:eastAsia="Times New Roman"/>
          <w:spacing w:val="-4"/>
          <w:sz w:val="28"/>
          <w:szCs w:val="28"/>
          <w:lang w:val="vi-VN" w:eastAsia="vi-VN"/>
        </w:rPr>
        <w:t xml:space="preserve"> 2020;</w:t>
      </w:r>
    </w:p>
    <w:p w:rsidR="00044096" w:rsidRPr="000D3C3D" w:rsidRDefault="0095362F" w:rsidP="001D3FFB">
      <w:pPr>
        <w:spacing w:after="0" w:line="340" w:lineRule="exact"/>
        <w:rPr>
          <w:rFonts w:eastAsia="Times New Roman"/>
          <w:spacing w:val="6"/>
          <w:sz w:val="28"/>
          <w:szCs w:val="28"/>
          <w:lang w:val="vi-VN" w:eastAsia="vi-VN"/>
        </w:rPr>
      </w:pPr>
      <w:r w:rsidRPr="0095362F">
        <w:rPr>
          <w:rFonts w:eastAsia="Times New Roman"/>
          <w:spacing w:val="6"/>
          <w:sz w:val="28"/>
          <w:szCs w:val="28"/>
          <w:lang w:val="vi-VN" w:eastAsia="vi-VN"/>
        </w:rPr>
        <w:t xml:space="preserve">- </w:t>
      </w:r>
      <w:r w:rsidR="00044096" w:rsidRPr="000D3C3D">
        <w:rPr>
          <w:rFonts w:eastAsia="Times New Roman"/>
          <w:spacing w:val="6"/>
          <w:sz w:val="28"/>
          <w:szCs w:val="28"/>
          <w:lang w:val="vi-VN" w:eastAsia="vi-VN"/>
        </w:rPr>
        <w:t xml:space="preserve">Nghị quyết số </w:t>
      </w:r>
      <w:hyperlink r:id="rId9" w:tgtFrame="_blank" w:history="1">
        <w:r w:rsidR="00044096" w:rsidRPr="000D3C3D">
          <w:rPr>
            <w:rFonts w:eastAsia="Times New Roman"/>
            <w:spacing w:val="6"/>
            <w:sz w:val="28"/>
            <w:szCs w:val="28"/>
            <w:lang w:val="vi-VN" w:eastAsia="vi-VN"/>
          </w:rPr>
          <w:t>26/NQ-CP</w:t>
        </w:r>
      </w:hyperlink>
      <w:r w:rsidR="00420208" w:rsidRPr="000D3C3D">
        <w:rPr>
          <w:rFonts w:eastAsia="Times New Roman"/>
          <w:spacing w:val="6"/>
          <w:sz w:val="28"/>
          <w:szCs w:val="28"/>
          <w:lang w:val="vi-VN" w:eastAsia="vi-VN"/>
        </w:rPr>
        <w:t xml:space="preserve"> ngày 15 tháng 4 năm </w:t>
      </w:r>
      <w:r w:rsidR="00044096" w:rsidRPr="000D3C3D">
        <w:rPr>
          <w:rFonts w:eastAsia="Times New Roman"/>
          <w:spacing w:val="6"/>
          <w:sz w:val="28"/>
          <w:szCs w:val="28"/>
          <w:lang w:val="vi-VN" w:eastAsia="vi-VN"/>
        </w:rPr>
        <w:t xml:space="preserve">2015 của Chính phủ ban hành Chương trình hành động của Chính phủ thực hiện Nghị quyết số 36-NQ/TW ngày 01 tháng 7 năm 2014 của Bộ Chính trị về đẩy mạnh ứng dụng, phát triển </w:t>
      </w:r>
      <w:r w:rsidR="009D1BE2" w:rsidRPr="000D3C3D">
        <w:rPr>
          <w:rFonts w:eastAsia="Times New Roman"/>
          <w:spacing w:val="6"/>
          <w:sz w:val="28"/>
          <w:szCs w:val="28"/>
          <w:lang w:val="vi-VN" w:eastAsia="vi-VN"/>
        </w:rPr>
        <w:t>công nghệ thông tin</w:t>
      </w:r>
      <w:r w:rsidR="00044096" w:rsidRPr="000D3C3D">
        <w:rPr>
          <w:rFonts w:eastAsia="Times New Roman"/>
          <w:spacing w:val="6"/>
          <w:sz w:val="28"/>
          <w:szCs w:val="28"/>
          <w:lang w:val="vi-VN" w:eastAsia="vi-VN"/>
        </w:rPr>
        <w:t>, đáp ứng yêu cầu phát triển bền vững và hội nhập quốc tế;</w:t>
      </w:r>
    </w:p>
    <w:p w:rsidR="00044096" w:rsidRPr="00257A28" w:rsidRDefault="0095362F" w:rsidP="001D3FFB">
      <w:pPr>
        <w:spacing w:after="0" w:line="340" w:lineRule="exact"/>
        <w:rPr>
          <w:rFonts w:eastAsia="Times New Roman"/>
          <w:sz w:val="28"/>
          <w:szCs w:val="28"/>
          <w:lang w:val="vi-VN" w:eastAsia="vi-VN"/>
        </w:rPr>
      </w:pPr>
      <w:r w:rsidRPr="0095362F">
        <w:rPr>
          <w:rFonts w:eastAsia="Times New Roman"/>
          <w:sz w:val="28"/>
          <w:szCs w:val="28"/>
          <w:lang w:val="vi-VN" w:eastAsia="vi-VN"/>
        </w:rPr>
        <w:t xml:space="preserve">- </w:t>
      </w:r>
      <w:r w:rsidR="00420208" w:rsidRPr="00257A28">
        <w:rPr>
          <w:rFonts w:eastAsia="Times New Roman"/>
          <w:sz w:val="28"/>
          <w:szCs w:val="28"/>
          <w:lang w:val="vi-VN" w:eastAsia="vi-VN"/>
        </w:rPr>
        <w:t xml:space="preserve">Nghị quyết số 36a/NQ-CP ngày 14 tháng 10 năm </w:t>
      </w:r>
      <w:r w:rsidR="00044096" w:rsidRPr="00257A28">
        <w:rPr>
          <w:rFonts w:eastAsia="Times New Roman"/>
          <w:sz w:val="28"/>
          <w:szCs w:val="28"/>
          <w:lang w:val="vi-VN" w:eastAsia="vi-VN"/>
        </w:rPr>
        <w:t xml:space="preserve">2015 của </w:t>
      </w:r>
      <w:r w:rsidR="00434F9F">
        <w:rPr>
          <w:rFonts w:eastAsia="Times New Roman"/>
          <w:sz w:val="28"/>
          <w:szCs w:val="28"/>
          <w:lang w:val="vi-VN" w:eastAsia="vi-VN"/>
        </w:rPr>
        <w:t>Chính phủ về Chính phủ điện tử</w:t>
      </w:r>
      <w:r w:rsidR="00044096" w:rsidRPr="00257A28">
        <w:rPr>
          <w:rFonts w:eastAsia="Times New Roman"/>
          <w:sz w:val="28"/>
          <w:szCs w:val="28"/>
          <w:lang w:val="vi-VN" w:eastAsia="vi-VN"/>
        </w:rPr>
        <w:t>;</w:t>
      </w:r>
    </w:p>
    <w:p w:rsidR="002C0996" w:rsidRPr="00257A28" w:rsidRDefault="0095362F" w:rsidP="001D3FFB">
      <w:pPr>
        <w:spacing w:after="0" w:line="340" w:lineRule="exact"/>
        <w:rPr>
          <w:rFonts w:eastAsia="Times New Roman"/>
          <w:sz w:val="28"/>
          <w:szCs w:val="28"/>
          <w:lang w:val="vi-VN" w:eastAsia="vi-VN"/>
        </w:rPr>
      </w:pPr>
      <w:r w:rsidRPr="0095362F">
        <w:rPr>
          <w:rFonts w:eastAsia="Times New Roman"/>
          <w:sz w:val="28"/>
          <w:szCs w:val="28"/>
          <w:lang w:val="vi-VN" w:eastAsia="vi-VN"/>
        </w:rPr>
        <w:t xml:space="preserve">- </w:t>
      </w:r>
      <w:r w:rsidR="002C0996" w:rsidRPr="00257A28">
        <w:rPr>
          <w:rFonts w:eastAsia="Times New Roman"/>
          <w:sz w:val="28"/>
          <w:szCs w:val="28"/>
          <w:lang w:val="vi-VN" w:eastAsia="vi-VN"/>
        </w:rPr>
        <w:t>Quyết định số 225/QĐ-TTg ngày 04 tháng 02 năm 2016 của Thủ tướng Chính phủ về việc ban hành Kế hoạch cải cách hành</w:t>
      </w:r>
      <w:r w:rsidR="00434F9F">
        <w:rPr>
          <w:rFonts w:eastAsia="Times New Roman"/>
          <w:sz w:val="28"/>
          <w:szCs w:val="28"/>
          <w:lang w:val="vi-VN" w:eastAsia="vi-VN"/>
        </w:rPr>
        <w:t xml:space="preserve"> chính nhà nước giai đoạn 2016 -</w:t>
      </w:r>
      <w:r w:rsidR="002C0996" w:rsidRPr="00257A28">
        <w:rPr>
          <w:rFonts w:eastAsia="Times New Roman"/>
          <w:sz w:val="28"/>
          <w:szCs w:val="28"/>
          <w:lang w:val="vi-VN" w:eastAsia="vi-VN"/>
        </w:rPr>
        <w:t xml:space="preserve"> 2020; </w:t>
      </w:r>
    </w:p>
    <w:p w:rsidR="00044096" w:rsidRPr="00257A28" w:rsidRDefault="0095362F" w:rsidP="001D3FFB">
      <w:pPr>
        <w:spacing w:after="0" w:line="340" w:lineRule="exact"/>
        <w:rPr>
          <w:rFonts w:eastAsia="Times New Roman"/>
          <w:sz w:val="28"/>
          <w:szCs w:val="28"/>
          <w:lang w:val="vi-VN" w:eastAsia="vi-VN"/>
        </w:rPr>
      </w:pPr>
      <w:r w:rsidRPr="0095362F">
        <w:rPr>
          <w:rFonts w:eastAsia="Times New Roman"/>
          <w:sz w:val="28"/>
          <w:szCs w:val="28"/>
          <w:lang w:val="vi-VN" w:eastAsia="vi-VN"/>
        </w:rPr>
        <w:t xml:space="preserve">- </w:t>
      </w:r>
      <w:r w:rsidR="00044096" w:rsidRPr="00257A28">
        <w:rPr>
          <w:rFonts w:eastAsia="Times New Roman"/>
          <w:sz w:val="28"/>
          <w:szCs w:val="28"/>
          <w:lang w:val="vi-VN" w:eastAsia="vi-VN"/>
        </w:rPr>
        <w:t xml:space="preserve">Quyết định số </w:t>
      </w:r>
      <w:hyperlink r:id="rId10" w:tgtFrame="_blank" w:history="1">
        <w:r w:rsidR="00044096" w:rsidRPr="00257A28">
          <w:rPr>
            <w:rFonts w:eastAsia="Times New Roman"/>
            <w:sz w:val="28"/>
            <w:szCs w:val="28"/>
            <w:lang w:val="vi-VN" w:eastAsia="vi-VN"/>
          </w:rPr>
          <w:t>1819/QĐ-TTg</w:t>
        </w:r>
      </w:hyperlink>
      <w:r w:rsidR="00420208" w:rsidRPr="00257A28">
        <w:rPr>
          <w:rFonts w:eastAsia="Times New Roman"/>
          <w:sz w:val="28"/>
          <w:szCs w:val="28"/>
          <w:lang w:val="vi-VN" w:eastAsia="vi-VN"/>
        </w:rPr>
        <w:t xml:space="preserve"> ngày 26 tháng 10 năm </w:t>
      </w:r>
      <w:r w:rsidR="00044096" w:rsidRPr="00257A28">
        <w:rPr>
          <w:rFonts w:eastAsia="Times New Roman"/>
          <w:sz w:val="28"/>
          <w:szCs w:val="28"/>
          <w:lang w:val="vi-VN" w:eastAsia="vi-VN"/>
        </w:rPr>
        <w:t xml:space="preserve">2015 của Thủ tướng Chính phủ ban hành “Chương trình quốc gia về ứng dụng </w:t>
      </w:r>
      <w:r w:rsidR="009D1BE2" w:rsidRPr="00257A28">
        <w:rPr>
          <w:rFonts w:eastAsia="Times New Roman"/>
          <w:sz w:val="28"/>
          <w:szCs w:val="28"/>
          <w:lang w:val="vi-VN" w:eastAsia="vi-VN"/>
        </w:rPr>
        <w:t>công nghệ thông tin</w:t>
      </w:r>
      <w:r w:rsidR="00044096" w:rsidRPr="00257A28">
        <w:rPr>
          <w:rFonts w:eastAsia="Times New Roman"/>
          <w:sz w:val="28"/>
          <w:szCs w:val="28"/>
          <w:lang w:val="vi-VN" w:eastAsia="vi-VN"/>
        </w:rPr>
        <w:t xml:space="preserve"> trong hoạt động của cơ quan nhà nước giai đoạn 2016 - 2020”;</w:t>
      </w:r>
    </w:p>
    <w:p w:rsidR="00AE70CA" w:rsidRDefault="0095362F" w:rsidP="001D3FFB">
      <w:pPr>
        <w:spacing w:after="0" w:line="340" w:lineRule="exact"/>
        <w:rPr>
          <w:rFonts w:eastAsia="Times New Roman"/>
          <w:b/>
          <w:sz w:val="28"/>
          <w:szCs w:val="28"/>
          <w:lang w:val="vi-VN" w:eastAsia="vi-VN"/>
        </w:rPr>
      </w:pPr>
      <w:r w:rsidRPr="0095362F">
        <w:rPr>
          <w:rFonts w:eastAsia="Times New Roman"/>
          <w:spacing w:val="-6"/>
          <w:sz w:val="28"/>
          <w:szCs w:val="28"/>
          <w:lang w:val="vi-VN" w:eastAsia="vi-VN"/>
        </w:rPr>
        <w:t xml:space="preserve">- </w:t>
      </w:r>
      <w:r w:rsidR="00001E17" w:rsidRPr="00502A29">
        <w:rPr>
          <w:rFonts w:eastAsia="Times New Roman"/>
          <w:spacing w:val="-6"/>
          <w:sz w:val="28"/>
          <w:szCs w:val="28"/>
          <w:lang w:val="vi-VN" w:eastAsia="vi-VN"/>
        </w:rPr>
        <w:t>Công văn 1178/</w:t>
      </w:r>
      <w:r w:rsidR="00B96FBC" w:rsidRPr="00502A29">
        <w:rPr>
          <w:rFonts w:eastAsia="Times New Roman"/>
          <w:spacing w:val="-6"/>
          <w:sz w:val="28"/>
          <w:szCs w:val="28"/>
          <w:lang w:val="vi-VN" w:eastAsia="vi-VN"/>
        </w:rPr>
        <w:t xml:space="preserve">BTTTT-THH ngày 21 tháng 4 năm 2015 của Bộ Thông tin và Truyền thông về việc ban hành Khung kiến </w:t>
      </w:r>
      <w:r w:rsidR="0089130B">
        <w:rPr>
          <w:rFonts w:eastAsia="Times New Roman"/>
          <w:spacing w:val="-6"/>
          <w:sz w:val="28"/>
          <w:szCs w:val="28"/>
          <w:lang w:val="vi-VN" w:eastAsia="vi-VN"/>
        </w:rPr>
        <w:t>trúc Chính phủ điện tử Việt Nam</w:t>
      </w:r>
      <w:r w:rsidR="0089130B" w:rsidRPr="00776348">
        <w:rPr>
          <w:rFonts w:eastAsia="Times New Roman"/>
          <w:spacing w:val="-6"/>
          <w:sz w:val="28"/>
          <w:szCs w:val="28"/>
          <w:lang w:val="vi-VN" w:eastAsia="vi-VN"/>
        </w:rPr>
        <w:t>.</w:t>
      </w:r>
    </w:p>
    <w:p w:rsidR="00C01D60" w:rsidRPr="00257A28" w:rsidRDefault="00B96FBC" w:rsidP="001D3FFB">
      <w:pPr>
        <w:spacing w:after="0" w:line="340" w:lineRule="exact"/>
        <w:rPr>
          <w:rFonts w:eastAsia="Times New Roman"/>
          <w:b/>
          <w:sz w:val="28"/>
          <w:szCs w:val="28"/>
          <w:lang w:val="vi-VN" w:eastAsia="vi-VN"/>
        </w:rPr>
      </w:pPr>
      <w:r w:rsidRPr="00257A28">
        <w:rPr>
          <w:rFonts w:eastAsia="Times New Roman"/>
          <w:b/>
          <w:sz w:val="28"/>
          <w:szCs w:val="28"/>
          <w:lang w:val="vi-VN" w:eastAsia="vi-VN"/>
        </w:rPr>
        <w:t xml:space="preserve">II. KẾT QUẢ ỨNG DỤNG </w:t>
      </w:r>
      <w:r w:rsidR="005E3F37" w:rsidRPr="00776348">
        <w:rPr>
          <w:rFonts w:eastAsia="Times New Roman"/>
          <w:b/>
          <w:sz w:val="28"/>
          <w:szCs w:val="28"/>
          <w:lang w:val="vi-VN" w:eastAsia="vi-VN"/>
        </w:rPr>
        <w:t>CÔNG NGHỆ THÔNG TIN</w:t>
      </w:r>
      <w:r w:rsidR="001E11C7">
        <w:rPr>
          <w:rFonts w:eastAsia="Times New Roman"/>
          <w:b/>
          <w:sz w:val="28"/>
          <w:szCs w:val="28"/>
          <w:lang w:val="vi-VN" w:eastAsia="vi-VN"/>
        </w:rPr>
        <w:t xml:space="preserve"> NĂM 2017</w:t>
      </w:r>
    </w:p>
    <w:p w:rsidR="006612A8" w:rsidRDefault="006612A8" w:rsidP="001D3FFB">
      <w:pPr>
        <w:spacing w:after="0" w:line="340" w:lineRule="exact"/>
        <w:rPr>
          <w:sz w:val="28"/>
          <w:szCs w:val="28"/>
          <w:lang w:val="de-DE"/>
        </w:rPr>
      </w:pPr>
      <w:r w:rsidRPr="00257A28">
        <w:rPr>
          <w:sz w:val="28"/>
          <w:szCs w:val="28"/>
          <w:lang w:val="de-DE"/>
        </w:rPr>
        <w:t xml:space="preserve">Việc ứng dụng và phát triển </w:t>
      </w:r>
      <w:r w:rsidR="009D1BE2" w:rsidRPr="00257A28">
        <w:rPr>
          <w:sz w:val="28"/>
          <w:szCs w:val="28"/>
          <w:lang w:val="de-DE"/>
        </w:rPr>
        <w:t>công nghệ thông tin</w:t>
      </w:r>
      <w:r w:rsidRPr="00257A28">
        <w:rPr>
          <w:sz w:val="28"/>
          <w:szCs w:val="28"/>
          <w:lang w:val="de-DE"/>
        </w:rPr>
        <w:t xml:space="preserve"> của tỉnh đã đạt được một số mục tiêu quan trọng từng bước tạo dựng nền tảng để xây dựng “Chính quyền điện tử”</w:t>
      </w:r>
      <w:r w:rsidR="00516798">
        <w:rPr>
          <w:sz w:val="28"/>
          <w:szCs w:val="28"/>
          <w:lang w:val="de-DE"/>
        </w:rPr>
        <w:t>, cụ thể</w:t>
      </w:r>
      <w:r w:rsidRPr="00257A28">
        <w:rPr>
          <w:sz w:val="28"/>
          <w:szCs w:val="28"/>
          <w:lang w:val="de-DE"/>
        </w:rPr>
        <w:t>:</w:t>
      </w:r>
      <w:r w:rsidR="005F07C0">
        <w:rPr>
          <w:sz w:val="28"/>
          <w:szCs w:val="28"/>
          <w:lang w:val="de-DE"/>
        </w:rPr>
        <w:t xml:space="preserve"> các phần mềm dùng chung của tỉnh như</w:t>
      </w:r>
      <w:r w:rsidRPr="00257A28">
        <w:rPr>
          <w:sz w:val="28"/>
          <w:szCs w:val="28"/>
          <w:lang w:val="de-DE"/>
        </w:rPr>
        <w:t xml:space="preserve"> cổng/trang thông tin điện tử, phần mề</w:t>
      </w:r>
      <w:r w:rsidR="00D90C86">
        <w:rPr>
          <w:sz w:val="28"/>
          <w:szCs w:val="28"/>
          <w:lang w:val="de-DE"/>
        </w:rPr>
        <w:t>m M</w:t>
      </w:r>
      <w:r w:rsidRPr="00257A28">
        <w:rPr>
          <w:sz w:val="28"/>
          <w:szCs w:val="28"/>
          <w:lang w:val="de-DE"/>
        </w:rPr>
        <w:t>ột cửa điện tử</w:t>
      </w:r>
      <w:r w:rsidR="001E11C7">
        <w:rPr>
          <w:sz w:val="28"/>
          <w:szCs w:val="28"/>
          <w:lang w:val="de-DE"/>
        </w:rPr>
        <w:t>, phần mề</w:t>
      </w:r>
      <w:r w:rsidR="00D90C86">
        <w:rPr>
          <w:sz w:val="28"/>
          <w:szCs w:val="28"/>
          <w:lang w:val="de-DE"/>
        </w:rPr>
        <w:t>m Q</w:t>
      </w:r>
      <w:r w:rsidR="001E11C7">
        <w:rPr>
          <w:sz w:val="28"/>
          <w:szCs w:val="28"/>
          <w:lang w:val="de-DE"/>
        </w:rPr>
        <w:t xml:space="preserve">uản lý hồ sơ cán bộ, công chức, viên </w:t>
      </w:r>
      <w:r w:rsidR="001E11C7">
        <w:rPr>
          <w:sz w:val="28"/>
          <w:szCs w:val="28"/>
          <w:lang w:val="de-DE"/>
        </w:rPr>
        <w:lastRenderedPageBreak/>
        <w:t xml:space="preserve">chức tỉnh Hậu Giang..., </w:t>
      </w:r>
      <w:r w:rsidR="005F07C0">
        <w:rPr>
          <w:sz w:val="28"/>
          <w:szCs w:val="28"/>
          <w:lang w:val="de-DE"/>
        </w:rPr>
        <w:t xml:space="preserve">hoạt động hiệu quả </w:t>
      </w:r>
      <w:r w:rsidRPr="00257A28">
        <w:rPr>
          <w:sz w:val="28"/>
          <w:szCs w:val="28"/>
          <w:lang w:val="de-DE"/>
        </w:rPr>
        <w:t>góp phần thay đổi phương thức điều hành, quản lý của các đơn vị, xử lý công việc của cán bộ, công chức, công khai, minh bạch, tạo thuận lợi cho tổ chức cá nhân khi giải quyết các thủ tục hành chính.</w:t>
      </w:r>
    </w:p>
    <w:p w:rsidR="006612A8" w:rsidRPr="00257A28" w:rsidRDefault="006612A8" w:rsidP="001D3FFB">
      <w:pPr>
        <w:spacing w:after="0" w:line="340" w:lineRule="exact"/>
        <w:rPr>
          <w:b/>
          <w:spacing w:val="-6"/>
          <w:sz w:val="28"/>
          <w:szCs w:val="28"/>
          <w:lang w:val="de-DE"/>
        </w:rPr>
      </w:pPr>
      <w:r w:rsidRPr="00257A28">
        <w:rPr>
          <w:b/>
          <w:spacing w:val="-6"/>
          <w:sz w:val="28"/>
          <w:szCs w:val="28"/>
          <w:lang w:val="de-DE"/>
        </w:rPr>
        <w:t>A. NHỮNG KẾT QUẢ ĐẠT ĐƯỢC</w:t>
      </w:r>
    </w:p>
    <w:p w:rsidR="006612A8" w:rsidRPr="00257A28" w:rsidRDefault="006612A8" w:rsidP="001D3FFB">
      <w:pPr>
        <w:spacing w:after="0" w:line="340" w:lineRule="exact"/>
        <w:rPr>
          <w:b/>
          <w:spacing w:val="-6"/>
          <w:sz w:val="28"/>
          <w:szCs w:val="28"/>
          <w:lang w:val="de-DE"/>
        </w:rPr>
      </w:pPr>
      <w:r w:rsidRPr="00257A28">
        <w:rPr>
          <w:b/>
          <w:spacing w:val="-6"/>
          <w:sz w:val="28"/>
          <w:szCs w:val="28"/>
          <w:lang w:val="de-DE"/>
        </w:rPr>
        <w:t>1. Môi trường pháp lý</w:t>
      </w:r>
    </w:p>
    <w:p w:rsidR="006612A8" w:rsidRPr="00257A28" w:rsidRDefault="008F05C0" w:rsidP="001D3FFB">
      <w:pPr>
        <w:spacing w:after="0" w:line="340" w:lineRule="exact"/>
        <w:rPr>
          <w:bCs/>
          <w:sz w:val="28"/>
          <w:szCs w:val="28"/>
          <w:lang w:val="de-DE"/>
        </w:rPr>
      </w:pPr>
      <w:r>
        <w:rPr>
          <w:sz w:val="28"/>
          <w:szCs w:val="28"/>
          <w:lang w:val="pt-BR"/>
        </w:rPr>
        <w:t xml:space="preserve">- </w:t>
      </w:r>
      <w:r w:rsidR="006612A8" w:rsidRPr="00257A28">
        <w:rPr>
          <w:sz w:val="28"/>
          <w:szCs w:val="28"/>
          <w:lang w:val="pt-BR"/>
        </w:rPr>
        <w:t>Kế</w:t>
      </w:r>
      <w:r w:rsidR="00D90C86">
        <w:rPr>
          <w:sz w:val="28"/>
          <w:szCs w:val="28"/>
          <w:lang w:val="pt-BR"/>
        </w:rPr>
        <w:t xml:space="preserve"> hoạch</w:t>
      </w:r>
      <w:r w:rsidR="006612A8" w:rsidRPr="00257A28">
        <w:rPr>
          <w:sz w:val="28"/>
          <w:szCs w:val="28"/>
          <w:lang w:val="pt-BR"/>
        </w:rPr>
        <w:t xml:space="preserve"> </w:t>
      </w:r>
      <w:r w:rsidR="006612A8" w:rsidRPr="00257A28">
        <w:rPr>
          <w:sz w:val="28"/>
          <w:szCs w:val="28"/>
          <w:lang w:val="de-DE"/>
        </w:rPr>
        <w:t xml:space="preserve">số 108/KH-UBND ngày </w:t>
      </w:r>
      <w:r w:rsidR="006612A8" w:rsidRPr="00257A28">
        <w:rPr>
          <w:iCs/>
          <w:sz w:val="28"/>
          <w:szCs w:val="28"/>
          <w:lang w:val="de-DE"/>
        </w:rPr>
        <w:t>25 tháng 11 năm 2015</w:t>
      </w:r>
      <w:r w:rsidR="00377093" w:rsidRPr="00257A28">
        <w:rPr>
          <w:iCs/>
          <w:sz w:val="28"/>
          <w:szCs w:val="28"/>
          <w:lang w:val="de-DE"/>
        </w:rPr>
        <w:t xml:space="preserve"> của UBND tỉnh Hậu Giang về việc</w:t>
      </w:r>
      <w:r w:rsidR="001E11C7">
        <w:rPr>
          <w:iCs/>
          <w:sz w:val="28"/>
          <w:szCs w:val="28"/>
          <w:lang w:val="de-DE"/>
        </w:rPr>
        <w:t xml:space="preserve"> </w:t>
      </w:r>
      <w:r w:rsidR="00512022">
        <w:rPr>
          <w:rStyle w:val="Strong"/>
          <w:b w:val="0"/>
          <w:sz w:val="28"/>
          <w:szCs w:val="28"/>
          <w:lang w:val="de-DE"/>
        </w:rPr>
        <w:t>tr</w:t>
      </w:r>
      <w:r w:rsidR="00377093" w:rsidRPr="00257A28">
        <w:rPr>
          <w:rStyle w:val="Strong"/>
          <w:b w:val="0"/>
          <w:sz w:val="28"/>
          <w:szCs w:val="28"/>
          <w:lang w:val="de-DE"/>
        </w:rPr>
        <w:t xml:space="preserve">iển khai Chương trình hành động số 246-CTr/TU của Tỉnh ủy Hậu Giang về thực hiện Nghị quyết số 36-NQ/TW của Bộ Chính trị về đẩy mạnh ứng dụng, phát triển </w:t>
      </w:r>
      <w:r w:rsidR="009D1BE2" w:rsidRPr="00257A28">
        <w:rPr>
          <w:rStyle w:val="Strong"/>
          <w:b w:val="0"/>
          <w:sz w:val="28"/>
          <w:szCs w:val="28"/>
          <w:lang w:val="de-DE"/>
        </w:rPr>
        <w:t>công nghệ thông tin</w:t>
      </w:r>
      <w:r w:rsidR="00377093" w:rsidRPr="00257A28">
        <w:rPr>
          <w:rStyle w:val="Strong"/>
          <w:b w:val="0"/>
          <w:sz w:val="28"/>
          <w:szCs w:val="28"/>
          <w:lang w:val="de-DE"/>
        </w:rPr>
        <w:t xml:space="preserve"> đáp ứng yêu cầu phát triển bền vững và hội nhập quốc tế</w:t>
      </w:r>
      <w:r w:rsidR="00D90C86">
        <w:rPr>
          <w:rStyle w:val="Strong"/>
          <w:b w:val="0"/>
          <w:sz w:val="28"/>
          <w:szCs w:val="28"/>
          <w:lang w:val="de-DE"/>
        </w:rPr>
        <w:t>;</w:t>
      </w:r>
    </w:p>
    <w:p w:rsidR="00377093" w:rsidRPr="00257A28" w:rsidRDefault="008F05C0" w:rsidP="001D3FFB">
      <w:pPr>
        <w:pStyle w:val="ListParagraph"/>
        <w:spacing w:after="0" w:line="340" w:lineRule="exact"/>
        <w:ind w:left="0"/>
        <w:contextualSpacing w:val="0"/>
        <w:rPr>
          <w:sz w:val="28"/>
          <w:szCs w:val="28"/>
          <w:shd w:val="solid" w:color="FFFFFF" w:fill="FFFFFF"/>
          <w:lang w:val="pt-BR" w:eastAsia="vi-VN"/>
        </w:rPr>
      </w:pPr>
      <w:r>
        <w:rPr>
          <w:sz w:val="28"/>
          <w:szCs w:val="28"/>
          <w:shd w:val="solid" w:color="FFFFFF" w:fill="FFFFFF"/>
          <w:lang w:val="de-DE" w:eastAsia="vi-VN"/>
        </w:rPr>
        <w:t xml:space="preserve">- </w:t>
      </w:r>
      <w:r w:rsidR="006612A8" w:rsidRPr="00257A28">
        <w:rPr>
          <w:sz w:val="28"/>
          <w:szCs w:val="28"/>
          <w:shd w:val="solid" w:color="FFFFFF" w:fill="FFFFFF"/>
          <w:lang w:val="pt-BR" w:eastAsia="vi-VN"/>
        </w:rPr>
        <w:t>Kế hoạch số</w:t>
      </w:r>
      <w:r w:rsidR="005E3F37" w:rsidRPr="00257A28">
        <w:rPr>
          <w:sz w:val="28"/>
          <w:szCs w:val="28"/>
          <w:shd w:val="solid" w:color="FFFFFF" w:fill="FFFFFF"/>
          <w:lang w:val="pt-BR" w:eastAsia="vi-VN"/>
        </w:rPr>
        <w:t xml:space="preserve"> 07/KH</w:t>
      </w:r>
      <w:r w:rsidR="006612A8" w:rsidRPr="00257A28">
        <w:rPr>
          <w:sz w:val="28"/>
          <w:szCs w:val="28"/>
          <w:shd w:val="solid" w:color="FFFFFF" w:fill="FFFFFF"/>
          <w:lang w:val="pt-BR" w:eastAsia="vi-VN"/>
        </w:rPr>
        <w:t>-UBND tỉnh ngày 25 tháng 01 năm 2016 của UBND tỉnh về thực hiện Nghị</w:t>
      </w:r>
      <w:r w:rsidR="00D90C86">
        <w:rPr>
          <w:sz w:val="28"/>
          <w:szCs w:val="28"/>
          <w:shd w:val="solid" w:color="FFFFFF" w:fill="FFFFFF"/>
          <w:lang w:val="pt-BR" w:eastAsia="vi-VN"/>
        </w:rPr>
        <w:t xml:space="preserve"> q</w:t>
      </w:r>
      <w:r w:rsidR="006612A8" w:rsidRPr="00257A28">
        <w:rPr>
          <w:sz w:val="28"/>
          <w:szCs w:val="28"/>
          <w:shd w:val="solid" w:color="FFFFFF" w:fill="FFFFFF"/>
          <w:lang w:val="pt-BR" w:eastAsia="vi-VN"/>
        </w:rPr>
        <w:t>uyết số 36a của Chính phủ về Chính phủ điện tử</w:t>
      </w:r>
      <w:r w:rsidR="00D90C86">
        <w:rPr>
          <w:sz w:val="28"/>
          <w:szCs w:val="28"/>
          <w:shd w:val="solid" w:color="FFFFFF" w:fill="FFFFFF"/>
          <w:lang w:val="pt-BR" w:eastAsia="vi-VN"/>
        </w:rPr>
        <w:t>;</w:t>
      </w:r>
    </w:p>
    <w:p w:rsidR="005B573B" w:rsidRPr="00257A28" w:rsidRDefault="008F05C0" w:rsidP="001D3FFB">
      <w:pPr>
        <w:pStyle w:val="ListParagraph"/>
        <w:spacing w:after="0" w:line="340" w:lineRule="exact"/>
        <w:ind w:left="0"/>
        <w:contextualSpacing w:val="0"/>
        <w:rPr>
          <w:sz w:val="28"/>
          <w:szCs w:val="28"/>
          <w:lang w:val="vi-VN"/>
        </w:rPr>
      </w:pPr>
      <w:r>
        <w:rPr>
          <w:sz w:val="28"/>
          <w:szCs w:val="28"/>
          <w:shd w:val="solid" w:color="FFFFFF" w:fill="FFFFFF"/>
          <w:lang w:val="pt-BR" w:eastAsia="vi-VN"/>
        </w:rPr>
        <w:t xml:space="preserve">- </w:t>
      </w:r>
      <w:r w:rsidR="006612A8" w:rsidRPr="00257A28">
        <w:rPr>
          <w:sz w:val="28"/>
          <w:szCs w:val="28"/>
          <w:shd w:val="solid" w:color="FFFFFF" w:fill="FFFFFF"/>
          <w:lang w:val="pt-BR" w:eastAsia="vi-VN"/>
        </w:rPr>
        <w:t xml:space="preserve">Kế hoạch số 08/KH-UBND ngày 25 tháng 01 năm 2016 của UBND tỉnh về thực hiện lộ trình triển khai dịch vụ công trực tuyến theo Quyết định số 1718/QĐ-TTg </w:t>
      </w:r>
      <w:r w:rsidR="006612A8" w:rsidRPr="00257A28">
        <w:rPr>
          <w:spacing w:val="4"/>
          <w:sz w:val="28"/>
          <w:szCs w:val="28"/>
          <w:lang w:val="vi-VN"/>
        </w:rPr>
        <w:t xml:space="preserve">ngày 26 tháng 10 năm 2015 của Thủ tướng Chính phủ phê duyệt Chương trình quốc gia về ứng dụng </w:t>
      </w:r>
      <w:r w:rsidR="009D1BE2" w:rsidRPr="00257A28">
        <w:rPr>
          <w:spacing w:val="4"/>
          <w:sz w:val="28"/>
          <w:szCs w:val="28"/>
          <w:lang w:val="vi-VN"/>
        </w:rPr>
        <w:t>công nghệ thông tin</w:t>
      </w:r>
      <w:r w:rsidR="006612A8" w:rsidRPr="00257A28">
        <w:rPr>
          <w:spacing w:val="4"/>
          <w:sz w:val="28"/>
          <w:szCs w:val="28"/>
          <w:lang w:val="vi-VN"/>
        </w:rPr>
        <w:t xml:space="preserve"> trong hoạt động của cơ quan nhà nước giai đoạn 2016</w:t>
      </w:r>
      <w:r w:rsidR="00512022">
        <w:rPr>
          <w:spacing w:val="4"/>
          <w:sz w:val="28"/>
          <w:szCs w:val="28"/>
          <w:lang w:val="pt-BR"/>
        </w:rPr>
        <w:t xml:space="preserve"> -</w:t>
      </w:r>
      <w:r w:rsidR="006612A8" w:rsidRPr="00257A28">
        <w:rPr>
          <w:spacing w:val="4"/>
          <w:sz w:val="28"/>
          <w:szCs w:val="28"/>
          <w:lang w:val="vi-VN"/>
        </w:rPr>
        <w:t xml:space="preserve"> 2020</w:t>
      </w:r>
      <w:r w:rsidR="0089130B">
        <w:rPr>
          <w:sz w:val="28"/>
          <w:szCs w:val="28"/>
          <w:shd w:val="solid" w:color="FFFFFF" w:fill="FFFFFF"/>
          <w:lang w:val="pt-BR" w:eastAsia="vi-VN"/>
        </w:rPr>
        <w:t>.</w:t>
      </w:r>
    </w:p>
    <w:p w:rsidR="006612A8" w:rsidRPr="00257A28" w:rsidRDefault="00593C8E" w:rsidP="001D3FFB">
      <w:pPr>
        <w:spacing w:after="0" w:line="340" w:lineRule="exact"/>
        <w:rPr>
          <w:b/>
          <w:color w:val="5B9BD5" w:themeColor="accent1"/>
          <w:spacing w:val="-6"/>
          <w:sz w:val="28"/>
          <w:szCs w:val="28"/>
          <w:lang w:val="de-DE"/>
        </w:rPr>
      </w:pPr>
      <w:r w:rsidRPr="00257A28">
        <w:rPr>
          <w:b/>
          <w:spacing w:val="-6"/>
          <w:sz w:val="28"/>
          <w:szCs w:val="28"/>
          <w:lang w:val="de-DE"/>
        </w:rPr>
        <w:t>2. Hạ tầ</w:t>
      </w:r>
      <w:r w:rsidR="00483FF0" w:rsidRPr="00257A28">
        <w:rPr>
          <w:b/>
          <w:spacing w:val="-6"/>
          <w:sz w:val="28"/>
          <w:szCs w:val="28"/>
          <w:lang w:val="de-DE"/>
        </w:rPr>
        <w:t>ng kỹ</w:t>
      </w:r>
      <w:r w:rsidRPr="00257A28">
        <w:rPr>
          <w:b/>
          <w:spacing w:val="-6"/>
          <w:sz w:val="28"/>
          <w:szCs w:val="28"/>
          <w:lang w:val="de-DE"/>
        </w:rPr>
        <w:t xml:space="preserve"> thuật</w:t>
      </w:r>
    </w:p>
    <w:p w:rsidR="00BD237E" w:rsidRPr="00C5528F" w:rsidRDefault="00BD237E" w:rsidP="001D3FFB">
      <w:pPr>
        <w:spacing w:after="0" w:line="340" w:lineRule="exact"/>
        <w:rPr>
          <w:rFonts w:eastAsia="Times New Roman"/>
          <w:color w:val="000000" w:themeColor="text1"/>
          <w:sz w:val="28"/>
          <w:szCs w:val="28"/>
          <w:lang w:val="de-DE" w:eastAsia="vi-VN"/>
        </w:rPr>
      </w:pPr>
      <w:r w:rsidRPr="00C5528F">
        <w:rPr>
          <w:rFonts w:eastAsia="Times New Roman"/>
          <w:color w:val="000000" w:themeColor="text1"/>
          <w:sz w:val="28"/>
          <w:szCs w:val="28"/>
          <w:lang w:val="de-DE" w:eastAsia="vi-VN"/>
        </w:rPr>
        <w:t xml:space="preserve">- Trung tâm dữ liệu tỉnh đang hoạt động </w:t>
      </w:r>
      <w:r w:rsidR="00DA12D7" w:rsidRPr="00C5528F">
        <w:rPr>
          <w:rFonts w:eastAsia="Times New Roman"/>
          <w:color w:val="000000" w:themeColor="text1"/>
          <w:sz w:val="28"/>
          <w:szCs w:val="28"/>
          <w:lang w:val="de-DE" w:eastAsia="vi-VN"/>
        </w:rPr>
        <w:t xml:space="preserve">phục vụ </w:t>
      </w:r>
      <w:r w:rsidR="001975C3" w:rsidRPr="00C5528F">
        <w:rPr>
          <w:rFonts w:eastAsia="Times New Roman"/>
          <w:color w:val="000000" w:themeColor="text1"/>
          <w:sz w:val="28"/>
          <w:szCs w:val="28"/>
          <w:lang w:val="de-DE" w:eastAsia="vi-VN"/>
        </w:rPr>
        <w:t>vận hành các</w:t>
      </w:r>
      <w:r w:rsidR="00DA12D7" w:rsidRPr="00C5528F">
        <w:rPr>
          <w:rFonts w:eastAsia="Times New Roman"/>
          <w:color w:val="000000" w:themeColor="text1"/>
          <w:sz w:val="28"/>
          <w:szCs w:val="28"/>
          <w:lang w:val="de-DE" w:eastAsia="vi-VN"/>
        </w:rPr>
        <w:t xml:space="preserve"> ph</w:t>
      </w:r>
      <w:r w:rsidR="00D90C86">
        <w:rPr>
          <w:rFonts w:eastAsia="Times New Roman"/>
          <w:color w:val="000000" w:themeColor="text1"/>
          <w:sz w:val="28"/>
          <w:szCs w:val="28"/>
          <w:lang w:val="de-DE" w:eastAsia="vi-VN"/>
        </w:rPr>
        <w:t>ần mềm dùng chung của tỉnh như Quản lý văn bản, Một cửa điện tử, C</w:t>
      </w:r>
      <w:r w:rsidR="00DA12D7" w:rsidRPr="00C5528F">
        <w:rPr>
          <w:rFonts w:eastAsia="Times New Roman"/>
          <w:color w:val="000000" w:themeColor="text1"/>
          <w:sz w:val="28"/>
          <w:szCs w:val="28"/>
          <w:lang w:val="de-DE" w:eastAsia="vi-VN"/>
        </w:rPr>
        <w:t>ổng thông tin</w:t>
      </w:r>
      <w:r w:rsidR="001975C3" w:rsidRPr="00C5528F">
        <w:rPr>
          <w:rFonts w:eastAsia="Times New Roman"/>
          <w:color w:val="000000" w:themeColor="text1"/>
          <w:sz w:val="28"/>
          <w:szCs w:val="28"/>
          <w:lang w:val="de-DE" w:eastAsia="vi-VN"/>
        </w:rPr>
        <w:t xml:space="preserve"> điện tử và một số ứng dụng chuyên ngành của các sở, ban, ngành, UBND huyện trong tỉnh.</w:t>
      </w:r>
    </w:p>
    <w:p w:rsidR="00593C8E" w:rsidRPr="00C5528F" w:rsidRDefault="008F05C0" w:rsidP="001D3FFB">
      <w:pPr>
        <w:spacing w:after="0" w:line="340" w:lineRule="exact"/>
        <w:rPr>
          <w:rFonts w:eastAsia="Times New Roman"/>
          <w:color w:val="000000" w:themeColor="text1"/>
          <w:sz w:val="28"/>
          <w:szCs w:val="28"/>
          <w:lang w:val="de-DE" w:eastAsia="vi-VN"/>
        </w:rPr>
      </w:pPr>
      <w:r w:rsidRPr="00050EB2">
        <w:rPr>
          <w:rFonts w:eastAsia="Times New Roman"/>
          <w:color w:val="000000" w:themeColor="text1"/>
          <w:sz w:val="28"/>
          <w:szCs w:val="28"/>
          <w:lang w:val="vi-VN" w:eastAsia="vi-VN"/>
        </w:rPr>
        <w:t xml:space="preserve">- </w:t>
      </w:r>
      <w:r w:rsidR="004E5839">
        <w:rPr>
          <w:rFonts w:eastAsia="Times New Roman"/>
          <w:color w:val="000000" w:themeColor="text1"/>
          <w:sz w:val="28"/>
          <w:szCs w:val="28"/>
          <w:lang w:val="de-DE" w:eastAsia="vi-VN"/>
        </w:rPr>
        <w:t>Đường truyề</w:t>
      </w:r>
      <w:r w:rsidR="00BD237E" w:rsidRPr="00C5528F">
        <w:rPr>
          <w:rFonts w:eastAsia="Times New Roman"/>
          <w:color w:val="000000" w:themeColor="text1"/>
          <w:sz w:val="28"/>
          <w:szCs w:val="28"/>
          <w:lang w:val="de-DE" w:eastAsia="vi-VN"/>
        </w:rPr>
        <w:t xml:space="preserve">n </w:t>
      </w:r>
      <w:r w:rsidR="00593C8E" w:rsidRPr="00050EB2">
        <w:rPr>
          <w:rFonts w:eastAsia="Times New Roman"/>
          <w:color w:val="000000" w:themeColor="text1"/>
          <w:sz w:val="28"/>
          <w:szCs w:val="28"/>
          <w:lang w:val="vi-VN" w:eastAsia="vi-VN"/>
        </w:rPr>
        <w:t xml:space="preserve">truyền số liệu chuyên dùng đến </w:t>
      </w:r>
      <w:r w:rsidR="00C5528F" w:rsidRPr="00C5528F">
        <w:rPr>
          <w:rFonts w:eastAsia="Times New Roman"/>
          <w:color w:val="000000" w:themeColor="text1"/>
          <w:sz w:val="28"/>
          <w:szCs w:val="28"/>
          <w:lang w:val="de-DE" w:eastAsia="vi-VN"/>
        </w:rPr>
        <w:t>c</w:t>
      </w:r>
      <w:r w:rsidR="00C5528F">
        <w:rPr>
          <w:rFonts w:eastAsia="Times New Roman"/>
          <w:color w:val="000000" w:themeColor="text1"/>
          <w:sz w:val="28"/>
          <w:szCs w:val="28"/>
          <w:lang w:val="de-DE" w:eastAsia="vi-VN"/>
        </w:rPr>
        <w:t>ấp huyện, thị xã, thành phố trong tỉnh</w:t>
      </w:r>
      <w:r w:rsidR="00C5528F" w:rsidRPr="00C5528F">
        <w:rPr>
          <w:rFonts w:eastAsia="Times New Roman"/>
          <w:color w:val="000000" w:themeColor="text1"/>
          <w:sz w:val="28"/>
          <w:szCs w:val="28"/>
          <w:lang w:val="de-DE" w:eastAsia="vi-VN"/>
        </w:rPr>
        <w:t>.</w:t>
      </w:r>
    </w:p>
    <w:p w:rsidR="00AB295A" w:rsidRPr="00C5528F" w:rsidRDefault="004E5839" w:rsidP="001D3FFB">
      <w:pPr>
        <w:spacing w:after="0" w:line="340" w:lineRule="exact"/>
        <w:rPr>
          <w:rFonts w:eastAsia="Times New Roman"/>
          <w:color w:val="000000" w:themeColor="text1"/>
          <w:sz w:val="28"/>
          <w:szCs w:val="28"/>
          <w:lang w:val="vi-VN" w:eastAsia="vi-VN"/>
        </w:rPr>
      </w:pPr>
      <w:r>
        <w:rPr>
          <w:rFonts w:eastAsia="Times New Roman"/>
          <w:color w:val="000000" w:themeColor="text1"/>
          <w:sz w:val="28"/>
          <w:szCs w:val="28"/>
          <w:lang w:val="vi-VN" w:eastAsia="vi-VN"/>
        </w:rPr>
        <w:t>- Đường truyề</w:t>
      </w:r>
      <w:r w:rsidR="00AB295A" w:rsidRPr="00C5528F">
        <w:rPr>
          <w:rFonts w:eastAsia="Times New Roman"/>
          <w:color w:val="000000" w:themeColor="text1"/>
          <w:sz w:val="28"/>
          <w:szCs w:val="28"/>
          <w:lang w:val="vi-VN" w:eastAsia="vi-VN"/>
        </w:rPr>
        <w:t xml:space="preserve">n Internet cáp quang tốc độ cao đã được triển </w:t>
      </w:r>
      <w:r w:rsidR="001975C3" w:rsidRPr="00C5528F">
        <w:rPr>
          <w:rFonts w:eastAsia="Times New Roman"/>
          <w:color w:val="000000" w:themeColor="text1"/>
          <w:sz w:val="28"/>
          <w:szCs w:val="28"/>
          <w:lang w:val="vi-VN" w:eastAsia="vi-VN"/>
        </w:rPr>
        <w:t>khai</w:t>
      </w:r>
      <w:r w:rsidR="00AB295A" w:rsidRPr="00C5528F">
        <w:rPr>
          <w:rFonts w:eastAsia="Times New Roman"/>
          <w:color w:val="000000" w:themeColor="text1"/>
          <w:sz w:val="28"/>
          <w:szCs w:val="28"/>
          <w:lang w:val="vi-VN" w:eastAsia="vi-VN"/>
        </w:rPr>
        <w:t xml:space="preserve"> tới xã, phường, thị trấn.</w:t>
      </w:r>
    </w:p>
    <w:p w:rsidR="003C7937" w:rsidRPr="00050EB2" w:rsidRDefault="008F05C0" w:rsidP="001D3FFB">
      <w:pPr>
        <w:spacing w:after="0" w:line="340" w:lineRule="exact"/>
        <w:rPr>
          <w:color w:val="000000" w:themeColor="text1"/>
          <w:sz w:val="28"/>
          <w:szCs w:val="28"/>
          <w:lang w:val="vi-VN"/>
        </w:rPr>
      </w:pPr>
      <w:r w:rsidRPr="00050EB2">
        <w:rPr>
          <w:rFonts w:eastAsia="Times New Roman"/>
          <w:color w:val="000000" w:themeColor="text1"/>
          <w:sz w:val="28"/>
          <w:szCs w:val="28"/>
          <w:lang w:val="vi-VN" w:eastAsia="vi-VN"/>
        </w:rPr>
        <w:t xml:space="preserve">- </w:t>
      </w:r>
      <w:r w:rsidR="00D96CD0" w:rsidRPr="00C5528F">
        <w:rPr>
          <w:rFonts w:eastAsia="Times New Roman"/>
          <w:color w:val="000000" w:themeColor="text1"/>
          <w:sz w:val="28"/>
          <w:szCs w:val="28"/>
          <w:lang w:val="vi-VN" w:eastAsia="vi-VN"/>
        </w:rPr>
        <w:t>C</w:t>
      </w:r>
      <w:r w:rsidR="00D96CD0" w:rsidRPr="00050EB2">
        <w:rPr>
          <w:color w:val="000000" w:themeColor="text1"/>
          <w:sz w:val="28"/>
          <w:szCs w:val="28"/>
          <w:lang w:val="vi-VN"/>
        </w:rPr>
        <w:t xml:space="preserve">ó 80% số </w:t>
      </w:r>
      <w:r w:rsidR="0037546D" w:rsidRPr="00C5528F">
        <w:rPr>
          <w:color w:val="000000" w:themeColor="text1"/>
          <w:sz w:val="28"/>
          <w:szCs w:val="28"/>
          <w:lang w:val="vi-VN"/>
        </w:rPr>
        <w:t>cán bộ, công chức, viên chức</w:t>
      </w:r>
      <w:r w:rsidR="00D96CD0" w:rsidRPr="00050EB2">
        <w:rPr>
          <w:color w:val="000000" w:themeColor="text1"/>
          <w:sz w:val="28"/>
          <w:szCs w:val="28"/>
          <w:lang w:val="vi-VN"/>
        </w:rPr>
        <w:t xml:space="preserve"> được trang bị máy tính để làm việc; 100% sở, ngành, UBND cấp huyện, cấp xã trên địa bàn tỉnh đều có mạng LAN có kết nối Internet. </w:t>
      </w:r>
    </w:p>
    <w:p w:rsidR="00593C8E" w:rsidRPr="00C5528F" w:rsidRDefault="003C7937" w:rsidP="001D3FFB">
      <w:pPr>
        <w:spacing w:after="0" w:line="340" w:lineRule="exact"/>
        <w:rPr>
          <w:rFonts w:eastAsia="Times New Roman"/>
          <w:color w:val="000000" w:themeColor="text1"/>
          <w:sz w:val="28"/>
          <w:szCs w:val="28"/>
          <w:lang w:val="vi-VN" w:eastAsia="vi-VN"/>
        </w:rPr>
      </w:pPr>
      <w:r w:rsidRPr="00C5528F">
        <w:rPr>
          <w:color w:val="000000" w:themeColor="text1"/>
          <w:sz w:val="28"/>
          <w:szCs w:val="28"/>
          <w:lang w:val="vi-VN"/>
        </w:rPr>
        <w:t>Hệ thống hội nghị trực tuyến của tỉnh đã được đầu tư nâng cấp</w:t>
      </w:r>
      <w:r w:rsidR="00050EB2" w:rsidRPr="00C5528F">
        <w:rPr>
          <w:color w:val="000000" w:themeColor="text1"/>
          <w:sz w:val="28"/>
          <w:szCs w:val="28"/>
          <w:lang w:val="vi-VN"/>
        </w:rPr>
        <w:t xml:space="preserve"> và vận hành hiệu quả</w:t>
      </w:r>
      <w:r w:rsidRPr="00C5528F">
        <w:rPr>
          <w:color w:val="000000" w:themeColor="text1"/>
          <w:sz w:val="28"/>
          <w:szCs w:val="28"/>
          <w:lang w:val="vi-VN"/>
        </w:rPr>
        <w:t>.</w:t>
      </w:r>
    </w:p>
    <w:p w:rsidR="00593C8E" w:rsidRPr="00257A28" w:rsidRDefault="00593C8E" w:rsidP="001D3FFB">
      <w:pPr>
        <w:spacing w:after="0" w:line="340" w:lineRule="exact"/>
        <w:rPr>
          <w:b/>
          <w:bCs/>
          <w:sz w:val="28"/>
          <w:szCs w:val="28"/>
          <w:lang w:val="it-IT" w:eastAsia="vi-VN"/>
        </w:rPr>
      </w:pPr>
      <w:r w:rsidRPr="00257A28">
        <w:rPr>
          <w:b/>
          <w:spacing w:val="-6"/>
          <w:sz w:val="28"/>
          <w:szCs w:val="28"/>
          <w:lang w:val="de-DE"/>
        </w:rPr>
        <w:t xml:space="preserve">3. Hiện trạng về nguồn nhân lực ứng dụng </w:t>
      </w:r>
      <w:r w:rsidR="009D1BE2" w:rsidRPr="00257A28">
        <w:rPr>
          <w:b/>
          <w:spacing w:val="-6"/>
          <w:sz w:val="28"/>
          <w:szCs w:val="28"/>
          <w:lang w:val="de-DE"/>
        </w:rPr>
        <w:t>công nghệ thông tin</w:t>
      </w:r>
    </w:p>
    <w:p w:rsidR="00926B2B" w:rsidRPr="00BC53BC" w:rsidRDefault="001975C3" w:rsidP="00926B2B">
      <w:pPr>
        <w:widowControl w:val="0"/>
        <w:spacing w:after="0" w:line="340" w:lineRule="exact"/>
        <w:rPr>
          <w:rFonts w:eastAsia="Times New Roman"/>
          <w:color w:val="000000" w:themeColor="text1"/>
          <w:sz w:val="28"/>
          <w:szCs w:val="28"/>
          <w:shd w:val="solid" w:color="FFFFFF" w:fill="FFFFFF"/>
          <w:lang w:val="it-IT" w:eastAsia="vi-VN"/>
        </w:rPr>
      </w:pPr>
      <w:r w:rsidRPr="00BC53BC">
        <w:rPr>
          <w:rFonts w:eastAsia="Times New Roman"/>
          <w:color w:val="000000" w:themeColor="text1"/>
          <w:sz w:val="28"/>
          <w:szCs w:val="28"/>
          <w:shd w:val="solid" w:color="FFFFFF" w:fill="FFFFFF"/>
          <w:lang w:val="it-IT" w:eastAsia="vi-VN"/>
        </w:rPr>
        <w:t xml:space="preserve">Nguồn nhân lực công nghệ thông tin của tỉnh còn nhiều </w:t>
      </w:r>
      <w:r w:rsidR="00926B2B" w:rsidRPr="00BC53BC">
        <w:rPr>
          <w:rFonts w:eastAsia="Times New Roman"/>
          <w:color w:val="000000" w:themeColor="text1"/>
          <w:sz w:val="28"/>
          <w:szCs w:val="28"/>
          <w:shd w:val="solid" w:color="FFFFFF" w:fill="FFFFFF"/>
          <w:lang w:val="it-IT" w:eastAsia="vi-VN"/>
        </w:rPr>
        <w:t>yếu</w:t>
      </w:r>
      <w:r w:rsidR="00434F9F">
        <w:rPr>
          <w:rFonts w:eastAsia="Times New Roman"/>
          <w:color w:val="000000" w:themeColor="text1"/>
          <w:sz w:val="28"/>
          <w:szCs w:val="28"/>
          <w:shd w:val="solid" w:color="FFFFFF" w:fill="FFFFFF"/>
          <w:lang w:val="it-IT" w:eastAsia="vi-VN"/>
        </w:rPr>
        <w:t xml:space="preserve"> kém, cụ thể: </w:t>
      </w:r>
      <w:r w:rsidRPr="00BC53BC">
        <w:rPr>
          <w:rFonts w:eastAsia="Times New Roman"/>
          <w:color w:val="000000" w:themeColor="text1"/>
          <w:sz w:val="28"/>
          <w:szCs w:val="28"/>
          <w:shd w:val="solid" w:color="FFFFFF" w:fill="FFFFFF"/>
          <w:lang w:val="it-IT" w:eastAsia="vi-VN"/>
        </w:rPr>
        <w:t xml:space="preserve">tổng số cán bộ </w:t>
      </w:r>
      <w:r w:rsidR="00926B2B" w:rsidRPr="00BC53BC">
        <w:rPr>
          <w:rFonts w:eastAsia="Times New Roman"/>
          <w:color w:val="000000" w:themeColor="text1"/>
          <w:sz w:val="28"/>
          <w:szCs w:val="28"/>
          <w:shd w:val="solid" w:color="FFFFFF" w:fill="FFFFFF"/>
          <w:lang w:val="it-IT" w:eastAsia="vi-VN"/>
        </w:rPr>
        <w:t>CNTT</w:t>
      </w:r>
      <w:r w:rsidRPr="00BC53BC">
        <w:rPr>
          <w:rFonts w:eastAsia="Times New Roman"/>
          <w:color w:val="000000" w:themeColor="text1"/>
          <w:sz w:val="28"/>
          <w:szCs w:val="28"/>
          <w:shd w:val="solid" w:color="FFFFFF" w:fill="FFFFFF"/>
          <w:lang w:val="it-IT" w:eastAsia="vi-VN"/>
        </w:rPr>
        <w:t xml:space="preserve"> trên toàn tỉnh là </w:t>
      </w:r>
      <w:r w:rsidR="00D96CD0" w:rsidRPr="00BC53BC">
        <w:rPr>
          <w:rFonts w:eastAsia="Times New Roman"/>
          <w:color w:val="000000" w:themeColor="text1"/>
          <w:sz w:val="28"/>
          <w:szCs w:val="28"/>
          <w:shd w:val="solid" w:color="FFFFFF" w:fill="FFFFFF"/>
          <w:lang w:val="it-IT" w:eastAsia="vi-VN"/>
        </w:rPr>
        <w:t>51</w:t>
      </w:r>
      <w:r w:rsidRPr="00BC53BC">
        <w:rPr>
          <w:rFonts w:eastAsia="Times New Roman"/>
          <w:color w:val="000000" w:themeColor="text1"/>
          <w:sz w:val="28"/>
          <w:szCs w:val="28"/>
          <w:shd w:val="solid" w:color="FFFFFF" w:fill="FFFFFF"/>
          <w:lang w:val="it-IT" w:eastAsia="vi-VN"/>
        </w:rPr>
        <w:t xml:space="preserve"> </w:t>
      </w:r>
      <w:r w:rsidR="00D90C86">
        <w:rPr>
          <w:rFonts w:eastAsia="Times New Roman"/>
          <w:color w:val="000000" w:themeColor="text1"/>
          <w:sz w:val="28"/>
          <w:szCs w:val="28"/>
          <w:shd w:val="solid" w:color="FFFFFF" w:fill="FFFFFF"/>
          <w:lang w:val="it-IT" w:eastAsia="vi-VN"/>
        </w:rPr>
        <w:t xml:space="preserve">cán bộ, </w:t>
      </w:r>
      <w:r w:rsidR="00926B2B" w:rsidRPr="00BC53BC">
        <w:rPr>
          <w:rFonts w:eastAsia="Times New Roman"/>
          <w:color w:val="000000" w:themeColor="text1"/>
          <w:sz w:val="28"/>
          <w:szCs w:val="28"/>
          <w:shd w:val="solid" w:color="FFFFFF" w:fill="FFFFFF"/>
          <w:lang w:val="it-IT" w:eastAsia="vi-VN"/>
        </w:rPr>
        <w:t xml:space="preserve">đa số </w:t>
      </w:r>
      <w:r w:rsidRPr="00BC53BC">
        <w:rPr>
          <w:rFonts w:eastAsia="Times New Roman"/>
          <w:color w:val="000000" w:themeColor="text1"/>
          <w:sz w:val="28"/>
          <w:szCs w:val="28"/>
          <w:shd w:val="solid" w:color="FFFFFF" w:fill="FFFFFF"/>
          <w:lang w:val="it-IT" w:eastAsia="vi-VN"/>
        </w:rPr>
        <w:t>làm việc</w:t>
      </w:r>
      <w:r w:rsidR="004E5839">
        <w:rPr>
          <w:rFonts w:eastAsia="Times New Roman"/>
          <w:color w:val="000000" w:themeColor="text1"/>
          <w:sz w:val="28"/>
          <w:szCs w:val="28"/>
          <w:shd w:val="solid" w:color="FFFFFF" w:fill="FFFFFF"/>
          <w:lang w:val="it-IT" w:eastAsia="vi-VN"/>
        </w:rPr>
        <w:t xml:space="preserve"> kiêm nhiệm, có nơi không có cán</w:t>
      </w:r>
      <w:r w:rsidRPr="00BC53BC">
        <w:rPr>
          <w:rFonts w:eastAsia="Times New Roman"/>
          <w:color w:val="000000" w:themeColor="text1"/>
          <w:sz w:val="28"/>
          <w:szCs w:val="28"/>
          <w:shd w:val="solid" w:color="FFFFFF" w:fill="FFFFFF"/>
          <w:lang w:val="it-IT" w:eastAsia="vi-VN"/>
        </w:rPr>
        <w:t xml:space="preserve"> bộ công nghệ thông tin</w:t>
      </w:r>
      <w:r w:rsidR="000169FE" w:rsidRPr="00BC53BC">
        <w:rPr>
          <w:rFonts w:eastAsia="Times New Roman"/>
          <w:color w:val="000000" w:themeColor="text1"/>
          <w:sz w:val="28"/>
          <w:szCs w:val="28"/>
          <w:shd w:val="solid" w:color="FFFFFF" w:fill="FFFFFF"/>
          <w:lang w:val="it-IT" w:eastAsia="vi-VN"/>
        </w:rPr>
        <w:t>;</w:t>
      </w:r>
      <w:r w:rsidRPr="00BC53BC">
        <w:rPr>
          <w:rFonts w:eastAsia="Times New Roman"/>
          <w:color w:val="000000" w:themeColor="text1"/>
          <w:sz w:val="28"/>
          <w:szCs w:val="28"/>
          <w:shd w:val="solid" w:color="FFFFFF" w:fill="FFFFFF"/>
          <w:lang w:val="it-IT" w:eastAsia="vi-VN"/>
        </w:rPr>
        <w:t xml:space="preserve"> </w:t>
      </w:r>
      <w:r w:rsidR="00926B2B" w:rsidRPr="00BC53BC">
        <w:rPr>
          <w:rFonts w:eastAsia="Times New Roman"/>
          <w:color w:val="000000" w:themeColor="text1"/>
          <w:sz w:val="28"/>
          <w:szCs w:val="28"/>
          <w:shd w:val="solid" w:color="FFFFFF" w:fill="FFFFFF"/>
          <w:lang w:val="it-IT" w:eastAsia="vi-VN"/>
        </w:rPr>
        <w:t>Hầu hết các lãnh đạo của các cơ quan, đơn vị chưa được đào tạo “</w:t>
      </w:r>
      <w:r w:rsidR="00680AEA">
        <w:rPr>
          <w:rFonts w:eastAsia="Times New Roman"/>
          <w:color w:val="000000" w:themeColor="text1"/>
          <w:sz w:val="28"/>
          <w:szCs w:val="28"/>
          <w:shd w:val="solid" w:color="FFFFFF" w:fill="FFFFFF"/>
          <w:lang w:val="it-IT" w:eastAsia="vi-VN"/>
        </w:rPr>
        <w:t>Giám đốc</w:t>
      </w:r>
      <w:r w:rsidR="00926B2B" w:rsidRPr="00BC53BC">
        <w:rPr>
          <w:rFonts w:eastAsia="Times New Roman"/>
          <w:color w:val="000000" w:themeColor="text1"/>
          <w:sz w:val="28"/>
          <w:szCs w:val="28"/>
          <w:shd w:val="solid" w:color="FFFFFF" w:fill="FFFFFF"/>
          <w:lang w:val="it-IT" w:eastAsia="vi-VN"/>
        </w:rPr>
        <w:t xml:space="preserve"> công nghệ thông tin (CIO)”.</w:t>
      </w:r>
    </w:p>
    <w:p w:rsidR="00434F9F" w:rsidRDefault="00434F9F" w:rsidP="001D3FFB">
      <w:pPr>
        <w:spacing w:after="0" w:line="340" w:lineRule="exact"/>
        <w:rPr>
          <w:rFonts w:eastAsia="Times New Roman"/>
          <w:b/>
          <w:sz w:val="28"/>
          <w:szCs w:val="28"/>
          <w:shd w:val="solid" w:color="FFFFFF" w:fill="FFFFFF"/>
          <w:lang w:val="it-IT" w:eastAsia="vi-VN"/>
        </w:rPr>
      </w:pPr>
    </w:p>
    <w:p w:rsidR="00064FC4" w:rsidRPr="00776348" w:rsidRDefault="00064FC4" w:rsidP="001D3FFB">
      <w:pPr>
        <w:spacing w:after="0" w:line="340" w:lineRule="exact"/>
        <w:rPr>
          <w:rFonts w:eastAsia="Times New Roman"/>
          <w:b/>
          <w:sz w:val="28"/>
          <w:szCs w:val="28"/>
          <w:shd w:val="solid" w:color="FFFFFF" w:fill="FFFFFF"/>
          <w:lang w:val="it-IT" w:eastAsia="vi-VN"/>
        </w:rPr>
      </w:pPr>
      <w:r w:rsidRPr="00776348">
        <w:rPr>
          <w:rFonts w:eastAsia="Times New Roman"/>
          <w:b/>
          <w:sz w:val="28"/>
          <w:szCs w:val="28"/>
          <w:shd w:val="solid" w:color="FFFFFF" w:fill="FFFFFF"/>
          <w:lang w:val="it-IT" w:eastAsia="vi-VN"/>
        </w:rPr>
        <w:lastRenderedPageBreak/>
        <w:t xml:space="preserve">4. Ứng dụng </w:t>
      </w:r>
      <w:r w:rsidR="009D1BE2" w:rsidRPr="00776348">
        <w:rPr>
          <w:rFonts w:eastAsia="Times New Roman"/>
          <w:b/>
          <w:sz w:val="28"/>
          <w:szCs w:val="28"/>
          <w:shd w:val="solid" w:color="FFFFFF" w:fill="FFFFFF"/>
          <w:lang w:val="it-IT" w:eastAsia="vi-VN"/>
        </w:rPr>
        <w:t>công nghệ thông tin</w:t>
      </w:r>
      <w:r w:rsidRPr="00776348">
        <w:rPr>
          <w:rFonts w:eastAsia="Times New Roman"/>
          <w:b/>
          <w:sz w:val="28"/>
          <w:szCs w:val="28"/>
          <w:shd w:val="solid" w:color="FFFFFF" w:fill="FFFFFF"/>
          <w:lang w:val="it-IT" w:eastAsia="vi-VN"/>
        </w:rPr>
        <w:t xml:space="preserve"> trong nội bộ cơ quan</w:t>
      </w:r>
    </w:p>
    <w:p w:rsidR="00432971" w:rsidRDefault="008F05C0" w:rsidP="00432971">
      <w:pPr>
        <w:spacing w:after="0" w:line="340" w:lineRule="exact"/>
        <w:rPr>
          <w:color w:val="000000" w:themeColor="text1"/>
          <w:sz w:val="28"/>
          <w:szCs w:val="28"/>
          <w:lang w:val="de-DE"/>
        </w:rPr>
      </w:pPr>
      <w:r>
        <w:rPr>
          <w:sz w:val="28"/>
          <w:szCs w:val="28"/>
          <w:lang w:val="de-DE"/>
        </w:rPr>
        <w:t xml:space="preserve">- </w:t>
      </w:r>
      <w:r w:rsidR="00483FF0" w:rsidRPr="00257A28">
        <w:rPr>
          <w:sz w:val="28"/>
          <w:szCs w:val="28"/>
          <w:lang w:val="de-DE"/>
        </w:rPr>
        <w:t>Phần mề</w:t>
      </w:r>
      <w:r w:rsidR="00434F9F">
        <w:rPr>
          <w:sz w:val="28"/>
          <w:szCs w:val="28"/>
          <w:lang w:val="de-DE"/>
        </w:rPr>
        <w:t>m Q</w:t>
      </w:r>
      <w:r w:rsidR="00483FF0" w:rsidRPr="00257A28">
        <w:rPr>
          <w:sz w:val="28"/>
          <w:szCs w:val="28"/>
          <w:lang w:val="de-DE"/>
        </w:rPr>
        <w:t>uản lý văn bản</w:t>
      </w:r>
      <w:r w:rsidR="00E84827">
        <w:rPr>
          <w:sz w:val="28"/>
          <w:szCs w:val="28"/>
          <w:lang w:val="de-DE"/>
        </w:rPr>
        <w:t xml:space="preserve"> được </w:t>
      </w:r>
      <w:r w:rsidR="00483FF0" w:rsidRPr="00257A28">
        <w:rPr>
          <w:sz w:val="28"/>
          <w:szCs w:val="28"/>
          <w:lang w:val="vi-VN"/>
        </w:rPr>
        <w:t>triển khai cho</w:t>
      </w:r>
      <w:r w:rsidR="00483FF0" w:rsidRPr="00257A28">
        <w:rPr>
          <w:sz w:val="28"/>
          <w:szCs w:val="28"/>
          <w:lang w:val="de-DE"/>
        </w:rPr>
        <w:t xml:space="preserve"> tất cả cơ quan nhà nước cấp tỉnh đến huyện</w:t>
      </w:r>
      <w:r w:rsidR="00432971" w:rsidRPr="00432971">
        <w:rPr>
          <w:sz w:val="28"/>
          <w:szCs w:val="28"/>
          <w:lang w:val="de-DE"/>
        </w:rPr>
        <w:t xml:space="preserve"> </w:t>
      </w:r>
      <w:r w:rsidR="00432971">
        <w:rPr>
          <w:sz w:val="28"/>
          <w:szCs w:val="28"/>
          <w:lang w:val="de-DE"/>
        </w:rPr>
        <w:t xml:space="preserve">và </w:t>
      </w:r>
      <w:r w:rsidR="00432971" w:rsidRPr="00257A28">
        <w:rPr>
          <w:sz w:val="28"/>
          <w:szCs w:val="28"/>
          <w:lang w:val="de-DE"/>
        </w:rPr>
        <w:t>đang được nâng cấp</w:t>
      </w:r>
      <w:r w:rsidR="00432971">
        <w:rPr>
          <w:sz w:val="28"/>
          <w:szCs w:val="28"/>
          <w:lang w:val="de-DE"/>
        </w:rPr>
        <w:t xml:space="preserve"> triển khai </w:t>
      </w:r>
      <w:r w:rsidR="00432971" w:rsidRPr="00257A28">
        <w:rPr>
          <w:sz w:val="28"/>
          <w:szCs w:val="28"/>
          <w:lang w:val="de-DE"/>
        </w:rPr>
        <w:t>mở rộng đến cấp xã, phường, thị trấn.</w:t>
      </w:r>
      <w:r w:rsidR="00483FF0" w:rsidRPr="00257A28">
        <w:rPr>
          <w:sz w:val="28"/>
          <w:szCs w:val="28"/>
          <w:lang w:val="de-DE"/>
        </w:rPr>
        <w:t xml:space="preserve"> Phần mềm vận hành ổn định và phát huy hiệu quả của việ</w:t>
      </w:r>
      <w:r w:rsidR="00432971">
        <w:rPr>
          <w:sz w:val="28"/>
          <w:szCs w:val="28"/>
          <w:lang w:val="de-DE"/>
        </w:rPr>
        <w:t>c tìm</w:t>
      </w:r>
      <w:r w:rsidR="00483FF0" w:rsidRPr="00257A28">
        <w:rPr>
          <w:sz w:val="28"/>
          <w:szCs w:val="28"/>
          <w:lang w:val="de-DE"/>
        </w:rPr>
        <w:t xml:space="preserve"> kiếm văn bản; thống kê các văn bản; phục vụ chỉ đạo điều hành và gửi, nhận các văn bả</w:t>
      </w:r>
      <w:r w:rsidR="00D90C86">
        <w:rPr>
          <w:sz w:val="28"/>
          <w:szCs w:val="28"/>
          <w:lang w:val="de-DE"/>
        </w:rPr>
        <w:t>n nhanh chóng</w:t>
      </w:r>
      <w:r w:rsidR="00483FF0" w:rsidRPr="00257A28">
        <w:rPr>
          <w:sz w:val="28"/>
          <w:szCs w:val="28"/>
          <w:lang w:val="de-DE"/>
        </w:rPr>
        <w:t xml:space="preserve"> giữa cán bộ công chức, viên chức và các đơn vị</w:t>
      </w:r>
      <w:r w:rsidR="00D90C86">
        <w:rPr>
          <w:sz w:val="28"/>
          <w:szCs w:val="28"/>
          <w:lang w:val="de-DE"/>
        </w:rPr>
        <w:t>,</w:t>
      </w:r>
      <w:r w:rsidR="00432971">
        <w:rPr>
          <w:sz w:val="28"/>
          <w:szCs w:val="28"/>
          <w:lang w:val="de-DE"/>
        </w:rPr>
        <w:t xml:space="preserve"> </w:t>
      </w:r>
      <w:r w:rsidR="00432971" w:rsidRPr="00E84827">
        <w:rPr>
          <w:color w:val="000000" w:themeColor="text1"/>
          <w:sz w:val="28"/>
          <w:szCs w:val="28"/>
          <w:lang w:val="de-DE"/>
        </w:rPr>
        <w:t>đồng thời phần mềm cũng</w:t>
      </w:r>
      <w:r w:rsidR="00483FF0" w:rsidRPr="00E84827">
        <w:rPr>
          <w:color w:val="000000" w:themeColor="text1"/>
          <w:sz w:val="28"/>
          <w:szCs w:val="28"/>
          <w:lang w:val="de-DE"/>
        </w:rPr>
        <w:t xml:space="preserve"> liên thông với</w:t>
      </w:r>
      <w:r w:rsidR="00432971" w:rsidRPr="00E84827">
        <w:rPr>
          <w:color w:val="000000" w:themeColor="text1"/>
          <w:sz w:val="28"/>
          <w:szCs w:val="28"/>
          <w:lang w:val="de-DE"/>
        </w:rPr>
        <w:t xml:space="preserve"> trao đổi văn bản với</w:t>
      </w:r>
      <w:r w:rsidR="00483FF0" w:rsidRPr="00E84827">
        <w:rPr>
          <w:color w:val="000000" w:themeColor="text1"/>
          <w:sz w:val="28"/>
          <w:szCs w:val="28"/>
          <w:lang w:val="de-DE"/>
        </w:rPr>
        <w:t xml:space="preserve"> Văn phòng Chính phủ. </w:t>
      </w:r>
    </w:p>
    <w:p w:rsidR="00C5528F" w:rsidRPr="00432971" w:rsidRDefault="00C5528F" w:rsidP="00432971">
      <w:pPr>
        <w:spacing w:after="0" w:line="340" w:lineRule="exact"/>
        <w:rPr>
          <w:color w:val="5B9BD5" w:themeColor="accent1"/>
          <w:sz w:val="28"/>
          <w:szCs w:val="28"/>
          <w:lang w:val="de-DE"/>
        </w:rPr>
      </w:pPr>
      <w:r>
        <w:rPr>
          <w:color w:val="000000" w:themeColor="text1"/>
          <w:sz w:val="28"/>
          <w:szCs w:val="28"/>
          <w:lang w:val="de-DE"/>
        </w:rPr>
        <w:t>- Đã</w:t>
      </w:r>
      <w:r w:rsidR="00257610">
        <w:rPr>
          <w:color w:val="000000" w:themeColor="text1"/>
          <w:sz w:val="28"/>
          <w:szCs w:val="28"/>
          <w:lang w:val="de-DE"/>
        </w:rPr>
        <w:t xml:space="preserve"> cung cấp</w:t>
      </w:r>
      <w:r>
        <w:rPr>
          <w:color w:val="000000" w:themeColor="text1"/>
          <w:sz w:val="28"/>
          <w:szCs w:val="28"/>
          <w:lang w:val="de-DE"/>
        </w:rPr>
        <w:t xml:space="preserve"> và tập huấn cho </w:t>
      </w:r>
      <w:r w:rsidR="00A762B8" w:rsidRPr="00A762B8">
        <w:rPr>
          <w:sz w:val="28"/>
          <w:szCs w:val="28"/>
          <w:lang w:val="de-DE"/>
        </w:rPr>
        <w:t>1.103</w:t>
      </w:r>
      <w:r w:rsidRPr="00A762B8">
        <w:rPr>
          <w:sz w:val="28"/>
          <w:szCs w:val="28"/>
          <w:lang w:val="de-DE"/>
        </w:rPr>
        <w:t xml:space="preserve"> </w:t>
      </w:r>
      <w:r w:rsidR="004E5839">
        <w:rPr>
          <w:sz w:val="28"/>
          <w:szCs w:val="28"/>
          <w:lang w:val="de-DE"/>
        </w:rPr>
        <w:t>chứ</w:t>
      </w:r>
      <w:r w:rsidR="00A762B8" w:rsidRPr="00A762B8">
        <w:rPr>
          <w:sz w:val="28"/>
          <w:szCs w:val="28"/>
          <w:lang w:val="de-DE"/>
        </w:rPr>
        <w:t xml:space="preserve">ng thư số cá nhân cho lãnh đạo các sở, ban, ngành tỉnh và UBND các huyện, thị xã, thành phố </w:t>
      </w:r>
      <w:r w:rsidRPr="00A762B8">
        <w:rPr>
          <w:sz w:val="28"/>
          <w:szCs w:val="28"/>
          <w:lang w:val="de-DE"/>
        </w:rPr>
        <w:t xml:space="preserve">và </w:t>
      </w:r>
      <w:r w:rsidR="00A762B8" w:rsidRPr="00A762B8">
        <w:rPr>
          <w:sz w:val="28"/>
          <w:szCs w:val="28"/>
          <w:lang w:val="de-DE"/>
        </w:rPr>
        <w:t>70</w:t>
      </w:r>
      <w:r w:rsidR="00257610" w:rsidRPr="00A762B8">
        <w:rPr>
          <w:sz w:val="28"/>
          <w:szCs w:val="28"/>
          <w:lang w:val="de-DE"/>
        </w:rPr>
        <w:t xml:space="preserve"> chứ</w:t>
      </w:r>
      <w:r w:rsidRPr="00A762B8">
        <w:rPr>
          <w:sz w:val="28"/>
          <w:szCs w:val="28"/>
          <w:lang w:val="de-DE"/>
        </w:rPr>
        <w:t xml:space="preserve">ng </w:t>
      </w:r>
      <w:r>
        <w:rPr>
          <w:color w:val="000000" w:themeColor="text1"/>
          <w:sz w:val="28"/>
          <w:szCs w:val="28"/>
          <w:lang w:val="de-DE"/>
        </w:rPr>
        <w:t xml:space="preserve">thư số tổ chức </w:t>
      </w:r>
      <w:r w:rsidR="00A762B8">
        <w:rPr>
          <w:color w:val="000000" w:themeColor="text1"/>
          <w:sz w:val="28"/>
          <w:szCs w:val="28"/>
          <w:lang w:val="de-DE"/>
        </w:rPr>
        <w:t xml:space="preserve">cho các đơn vị </w:t>
      </w:r>
      <w:r>
        <w:rPr>
          <w:color w:val="000000" w:themeColor="text1"/>
          <w:sz w:val="28"/>
          <w:szCs w:val="28"/>
          <w:lang w:val="de-DE"/>
        </w:rPr>
        <w:t>trên địa bàn tỉnh.</w:t>
      </w:r>
    </w:p>
    <w:p w:rsidR="00432971" w:rsidRPr="00E84827" w:rsidRDefault="00432971" w:rsidP="001D3FFB">
      <w:pPr>
        <w:spacing w:after="0" w:line="340" w:lineRule="exact"/>
        <w:rPr>
          <w:color w:val="000000" w:themeColor="text1"/>
          <w:sz w:val="28"/>
          <w:szCs w:val="28"/>
          <w:lang w:val="it-IT"/>
        </w:rPr>
      </w:pPr>
      <w:r w:rsidRPr="00E84827">
        <w:rPr>
          <w:color w:val="000000" w:themeColor="text1"/>
          <w:sz w:val="28"/>
          <w:szCs w:val="28"/>
          <w:lang w:val="it-IT"/>
        </w:rPr>
        <w:t>- Phần mề</w:t>
      </w:r>
      <w:r w:rsidR="00C5528F">
        <w:rPr>
          <w:color w:val="000000" w:themeColor="text1"/>
          <w:sz w:val="28"/>
          <w:szCs w:val="28"/>
          <w:lang w:val="it-IT"/>
        </w:rPr>
        <w:t>m M</w:t>
      </w:r>
      <w:r w:rsidRPr="00E84827">
        <w:rPr>
          <w:color w:val="000000" w:themeColor="text1"/>
          <w:sz w:val="28"/>
          <w:szCs w:val="28"/>
          <w:lang w:val="it-IT"/>
        </w:rPr>
        <w:t xml:space="preserve">ột cửa quản lý quá trình xử lý của cán bộ đã được triển khai </w:t>
      </w:r>
      <w:r w:rsidR="00C5528F">
        <w:rPr>
          <w:color w:val="000000" w:themeColor="text1"/>
          <w:sz w:val="28"/>
          <w:szCs w:val="28"/>
          <w:lang w:val="it-IT"/>
        </w:rPr>
        <w:t>cho 18</w:t>
      </w:r>
      <w:r w:rsidRPr="00E84827">
        <w:rPr>
          <w:color w:val="000000" w:themeColor="text1"/>
          <w:sz w:val="28"/>
          <w:szCs w:val="28"/>
          <w:lang w:val="it-IT"/>
        </w:rPr>
        <w:t xml:space="preserve"> đơn vị cấp tỉnh</w:t>
      </w:r>
      <w:r w:rsidR="00C33536" w:rsidRPr="00E84827">
        <w:rPr>
          <w:color w:val="000000" w:themeColor="text1"/>
          <w:sz w:val="28"/>
          <w:szCs w:val="28"/>
          <w:lang w:val="it-IT"/>
        </w:rPr>
        <w:t xml:space="preserve"> </w:t>
      </w:r>
      <w:r w:rsidR="00C5528F">
        <w:rPr>
          <w:color w:val="000000" w:themeColor="text1"/>
          <w:sz w:val="28"/>
          <w:szCs w:val="28"/>
          <w:lang w:val="it-IT"/>
        </w:rPr>
        <w:t>và</w:t>
      </w:r>
      <w:r w:rsidRPr="00E84827">
        <w:rPr>
          <w:color w:val="000000" w:themeColor="text1"/>
          <w:sz w:val="28"/>
          <w:szCs w:val="28"/>
          <w:lang w:val="it-IT"/>
        </w:rPr>
        <w:t xml:space="preserve"> </w:t>
      </w:r>
      <w:r w:rsidR="00791F2F" w:rsidRPr="00E84827">
        <w:rPr>
          <w:color w:val="000000" w:themeColor="text1"/>
          <w:sz w:val="28"/>
          <w:szCs w:val="28"/>
          <w:lang w:val="it-IT"/>
        </w:rPr>
        <w:t xml:space="preserve">76 </w:t>
      </w:r>
      <w:r w:rsidR="00C5528F">
        <w:rPr>
          <w:color w:val="000000" w:themeColor="text1"/>
          <w:sz w:val="28"/>
          <w:szCs w:val="28"/>
          <w:lang w:val="it-IT"/>
        </w:rPr>
        <w:t xml:space="preserve">đơn vị </w:t>
      </w:r>
      <w:r w:rsidRPr="00E84827">
        <w:rPr>
          <w:color w:val="000000" w:themeColor="text1"/>
          <w:sz w:val="28"/>
          <w:szCs w:val="28"/>
          <w:lang w:val="it-IT"/>
        </w:rPr>
        <w:t>cấp xã</w:t>
      </w:r>
      <w:r w:rsidR="00C5528F">
        <w:rPr>
          <w:color w:val="000000" w:themeColor="text1"/>
          <w:sz w:val="28"/>
          <w:szCs w:val="28"/>
          <w:lang w:val="it-IT"/>
        </w:rPr>
        <w:t>.</w:t>
      </w:r>
      <w:r w:rsidR="00C33536" w:rsidRPr="00E84827">
        <w:rPr>
          <w:color w:val="000000" w:themeColor="text1"/>
          <w:sz w:val="28"/>
          <w:szCs w:val="28"/>
          <w:lang w:val="it-IT"/>
        </w:rPr>
        <w:t xml:space="preserve"> </w:t>
      </w:r>
      <w:r w:rsidR="00C5528F">
        <w:rPr>
          <w:color w:val="000000" w:themeColor="text1"/>
          <w:sz w:val="28"/>
          <w:szCs w:val="28"/>
          <w:lang w:val="it-IT"/>
        </w:rPr>
        <w:t>T</w:t>
      </w:r>
      <w:r w:rsidR="00791F2F" w:rsidRPr="00E84827">
        <w:rPr>
          <w:color w:val="000000" w:themeColor="text1"/>
          <w:sz w:val="28"/>
          <w:szCs w:val="28"/>
          <w:lang w:val="it-IT"/>
        </w:rPr>
        <w:t>uy nhiên</w:t>
      </w:r>
      <w:r w:rsidR="00D90C86">
        <w:rPr>
          <w:color w:val="000000" w:themeColor="text1"/>
          <w:sz w:val="28"/>
          <w:szCs w:val="28"/>
          <w:lang w:val="it-IT"/>
        </w:rPr>
        <w:t>,</w:t>
      </w:r>
      <w:r w:rsidR="00791F2F" w:rsidRPr="00E84827">
        <w:rPr>
          <w:color w:val="000000" w:themeColor="text1"/>
          <w:sz w:val="28"/>
          <w:szCs w:val="28"/>
          <w:lang w:val="it-IT"/>
        </w:rPr>
        <w:t xml:space="preserve"> phần mề</w:t>
      </w:r>
      <w:r w:rsidR="00C5528F">
        <w:rPr>
          <w:color w:val="000000" w:themeColor="text1"/>
          <w:sz w:val="28"/>
          <w:szCs w:val="28"/>
          <w:lang w:val="it-IT"/>
        </w:rPr>
        <w:t>m M</w:t>
      </w:r>
      <w:r w:rsidR="00791F2F" w:rsidRPr="00E84827">
        <w:rPr>
          <w:color w:val="000000" w:themeColor="text1"/>
          <w:sz w:val="28"/>
          <w:szCs w:val="28"/>
          <w:lang w:val="it-IT"/>
        </w:rPr>
        <w:t>ột cửa điện tử chỉ xử lý hồ sơ nội bộ chưa có chức năng liên thông xử lý đối với các hồ sơ có yêu cầu xử lý liên thông.</w:t>
      </w:r>
    </w:p>
    <w:p w:rsidR="00C5528F" w:rsidRDefault="00AB295A" w:rsidP="001D3FFB">
      <w:pPr>
        <w:spacing w:after="0" w:line="340" w:lineRule="exact"/>
        <w:rPr>
          <w:color w:val="000000" w:themeColor="text1"/>
          <w:sz w:val="28"/>
          <w:szCs w:val="28"/>
          <w:lang w:val="it-IT"/>
        </w:rPr>
      </w:pPr>
      <w:r w:rsidRPr="00E84827">
        <w:rPr>
          <w:color w:val="000000" w:themeColor="text1"/>
          <w:sz w:val="28"/>
          <w:szCs w:val="28"/>
          <w:lang w:val="it-IT"/>
        </w:rPr>
        <w:t>- Phần mề</w:t>
      </w:r>
      <w:r w:rsidR="00C5528F">
        <w:rPr>
          <w:color w:val="000000" w:themeColor="text1"/>
          <w:sz w:val="28"/>
          <w:szCs w:val="28"/>
          <w:lang w:val="it-IT"/>
        </w:rPr>
        <w:t>m Q</w:t>
      </w:r>
      <w:r w:rsidRPr="00E84827">
        <w:rPr>
          <w:color w:val="000000" w:themeColor="text1"/>
          <w:sz w:val="28"/>
          <w:szCs w:val="28"/>
          <w:lang w:val="it-IT"/>
        </w:rPr>
        <w:t xml:space="preserve">uản lý </w:t>
      </w:r>
      <w:r w:rsidR="00C5528F">
        <w:rPr>
          <w:color w:val="000000" w:themeColor="text1"/>
          <w:sz w:val="28"/>
          <w:szCs w:val="28"/>
          <w:lang w:val="it-IT"/>
        </w:rPr>
        <w:t xml:space="preserve">hồ sơ </w:t>
      </w:r>
      <w:r w:rsidRPr="00E84827">
        <w:rPr>
          <w:color w:val="000000" w:themeColor="text1"/>
          <w:sz w:val="28"/>
          <w:szCs w:val="28"/>
          <w:lang w:val="it-IT"/>
        </w:rPr>
        <w:t>cán bộ</w:t>
      </w:r>
      <w:r w:rsidR="00C5528F">
        <w:rPr>
          <w:color w:val="000000" w:themeColor="text1"/>
          <w:sz w:val="28"/>
          <w:szCs w:val="28"/>
          <w:lang w:val="it-IT"/>
        </w:rPr>
        <w:t>,</w:t>
      </w:r>
      <w:r w:rsidRPr="00E84827">
        <w:rPr>
          <w:color w:val="000000" w:themeColor="text1"/>
          <w:sz w:val="28"/>
          <w:szCs w:val="28"/>
          <w:lang w:val="it-IT"/>
        </w:rPr>
        <w:t xml:space="preserve"> </w:t>
      </w:r>
      <w:r w:rsidRPr="00C5528F">
        <w:rPr>
          <w:color w:val="000000" w:themeColor="text1"/>
          <w:sz w:val="28"/>
          <w:szCs w:val="28"/>
          <w:lang w:val="it-IT"/>
        </w:rPr>
        <w:t>công chức</w:t>
      </w:r>
      <w:r w:rsidR="00C5528F" w:rsidRPr="00C5528F">
        <w:rPr>
          <w:color w:val="000000" w:themeColor="text1"/>
          <w:sz w:val="28"/>
          <w:szCs w:val="28"/>
          <w:lang w:val="it-IT"/>
        </w:rPr>
        <w:t>, viên chức đã triển khai cho 27 đơn vị sử dụng trên địa bàn tỉnh</w:t>
      </w:r>
      <w:r w:rsidR="00C5528F">
        <w:rPr>
          <w:color w:val="000000" w:themeColor="text1"/>
          <w:sz w:val="28"/>
          <w:szCs w:val="28"/>
          <w:lang w:val="it-IT"/>
        </w:rPr>
        <w:t>.</w:t>
      </w:r>
      <w:r w:rsidRPr="00C5528F">
        <w:rPr>
          <w:color w:val="000000" w:themeColor="text1"/>
          <w:sz w:val="28"/>
          <w:szCs w:val="28"/>
          <w:lang w:val="it-IT"/>
        </w:rPr>
        <w:t xml:space="preserve"> </w:t>
      </w:r>
    </w:p>
    <w:p w:rsidR="00B53B48" w:rsidRPr="00257A28" w:rsidRDefault="008F05C0" w:rsidP="001D3FFB">
      <w:pPr>
        <w:spacing w:after="0" w:line="340" w:lineRule="exact"/>
        <w:rPr>
          <w:sz w:val="28"/>
          <w:szCs w:val="28"/>
          <w:shd w:val="clear" w:color="auto" w:fill="FFFFFF"/>
          <w:lang w:val="it-IT"/>
        </w:rPr>
      </w:pPr>
      <w:r>
        <w:rPr>
          <w:bCs/>
          <w:iCs/>
          <w:sz w:val="28"/>
          <w:szCs w:val="28"/>
          <w:lang w:val="it-IT"/>
        </w:rPr>
        <w:t xml:space="preserve">- </w:t>
      </w:r>
      <w:r w:rsidR="00483FF0" w:rsidRPr="00257A28">
        <w:rPr>
          <w:bCs/>
          <w:iCs/>
          <w:sz w:val="28"/>
          <w:szCs w:val="28"/>
          <w:lang w:val="it-IT"/>
        </w:rPr>
        <w:t xml:space="preserve">Một số ứng dụng </w:t>
      </w:r>
      <w:r w:rsidR="009D1BE2" w:rsidRPr="00257A28">
        <w:rPr>
          <w:bCs/>
          <w:iCs/>
          <w:sz w:val="28"/>
          <w:szCs w:val="28"/>
          <w:lang w:val="it-IT"/>
        </w:rPr>
        <w:t>công nghệ thông tin</w:t>
      </w:r>
      <w:r w:rsidR="00483FF0" w:rsidRPr="00257A28">
        <w:rPr>
          <w:bCs/>
          <w:iCs/>
          <w:sz w:val="28"/>
          <w:szCs w:val="28"/>
          <w:lang w:val="it-IT"/>
        </w:rPr>
        <w:t xml:space="preserve"> và </w:t>
      </w:r>
      <w:r w:rsidR="009D1BE2" w:rsidRPr="00257A28">
        <w:rPr>
          <w:bCs/>
          <w:iCs/>
          <w:sz w:val="28"/>
          <w:szCs w:val="28"/>
          <w:lang w:val="it-IT"/>
        </w:rPr>
        <w:t>cơ sở</w:t>
      </w:r>
      <w:r w:rsidR="005400BF">
        <w:rPr>
          <w:bCs/>
          <w:iCs/>
          <w:sz w:val="28"/>
          <w:szCs w:val="28"/>
          <w:lang w:val="it-IT"/>
        </w:rPr>
        <w:t xml:space="preserve"> d</w:t>
      </w:r>
      <w:r w:rsidR="009D1BE2" w:rsidRPr="00257A28">
        <w:rPr>
          <w:bCs/>
          <w:iCs/>
          <w:sz w:val="28"/>
          <w:szCs w:val="28"/>
          <w:lang w:val="it-IT"/>
        </w:rPr>
        <w:t>ữ liệu</w:t>
      </w:r>
      <w:r w:rsidR="00483FF0" w:rsidRPr="00257A28">
        <w:rPr>
          <w:bCs/>
          <w:iCs/>
          <w:sz w:val="28"/>
          <w:szCs w:val="28"/>
          <w:lang w:val="it-IT"/>
        </w:rPr>
        <w:t xml:space="preserve"> tại các sở, ban, ngành như: </w:t>
      </w:r>
      <w:r w:rsidR="00483FF0" w:rsidRPr="00257A28">
        <w:rPr>
          <w:sz w:val="28"/>
          <w:szCs w:val="28"/>
          <w:lang w:val="it-IT"/>
        </w:rPr>
        <w:t xml:space="preserve">Sở Tài nguyên và Môi trường đã từng bước hoàn thiện và hiện đại hóa hệ thống quản lý đất đai của tỉnh; Cục thuế tỉnh quản lý thuế triển khai báo thuế qua mạng, doanh nghiệp nộp thuế qua mạng có ứng dụng chữ ký số, Bảo hiểm xã hội tỉnh; </w:t>
      </w:r>
      <w:r w:rsidR="009D1BE2" w:rsidRPr="00257A28">
        <w:rPr>
          <w:sz w:val="28"/>
          <w:szCs w:val="28"/>
          <w:lang w:val="it-IT"/>
        </w:rPr>
        <w:t>cơ sở sữ liệu</w:t>
      </w:r>
      <w:r w:rsidR="00483FF0" w:rsidRPr="00257A28">
        <w:rPr>
          <w:sz w:val="28"/>
          <w:szCs w:val="28"/>
          <w:lang w:val="it-IT"/>
        </w:rPr>
        <w:t xml:space="preserve"> về giấy phép lái xe, khoa học công nghệ,…</w:t>
      </w:r>
    </w:p>
    <w:p w:rsidR="00B53B48" w:rsidRDefault="00B53B48" w:rsidP="001D3FFB">
      <w:pPr>
        <w:pStyle w:val="Heading20"/>
        <w:keepNext/>
        <w:keepLines/>
        <w:shd w:val="clear" w:color="auto" w:fill="auto"/>
        <w:tabs>
          <w:tab w:val="left" w:pos="878"/>
        </w:tabs>
        <w:spacing w:before="120" w:after="0" w:line="340" w:lineRule="exact"/>
        <w:ind w:firstLine="720"/>
        <w:rPr>
          <w:sz w:val="28"/>
          <w:szCs w:val="28"/>
        </w:rPr>
      </w:pPr>
      <w:r w:rsidRPr="00257A28">
        <w:rPr>
          <w:sz w:val="28"/>
          <w:szCs w:val="28"/>
          <w:lang w:val="it-IT"/>
        </w:rPr>
        <w:t>5</w:t>
      </w:r>
      <w:r w:rsidRPr="00257A28">
        <w:rPr>
          <w:sz w:val="28"/>
          <w:szCs w:val="28"/>
        </w:rPr>
        <w:t xml:space="preserve">. Ứng dụng </w:t>
      </w:r>
      <w:r w:rsidR="009D1BE2" w:rsidRPr="00257A28">
        <w:rPr>
          <w:sz w:val="28"/>
          <w:szCs w:val="28"/>
        </w:rPr>
        <w:t>công nghệ thông tin</w:t>
      </w:r>
      <w:r w:rsidRPr="00257A28">
        <w:rPr>
          <w:sz w:val="28"/>
          <w:szCs w:val="28"/>
        </w:rPr>
        <w:t xml:space="preserve"> ph</w:t>
      </w:r>
      <w:r w:rsidR="00772C60" w:rsidRPr="00257A28">
        <w:rPr>
          <w:sz w:val="28"/>
          <w:szCs w:val="28"/>
        </w:rPr>
        <w:t>ục vụ người dân và doanh nghiệp</w:t>
      </w:r>
    </w:p>
    <w:p w:rsidR="00787DCD" w:rsidRPr="00C5528F" w:rsidRDefault="00787DCD" w:rsidP="00787DCD">
      <w:pPr>
        <w:spacing w:after="0" w:line="340" w:lineRule="exact"/>
        <w:rPr>
          <w:rFonts w:eastAsia="Times New Roman"/>
          <w:sz w:val="28"/>
          <w:szCs w:val="28"/>
          <w:lang w:val="vi-VN" w:eastAsia="vi-VN"/>
        </w:rPr>
      </w:pPr>
      <w:r w:rsidRPr="008F05C0">
        <w:rPr>
          <w:rFonts w:eastAsia="Times New Roman"/>
          <w:sz w:val="28"/>
          <w:szCs w:val="28"/>
          <w:lang w:val="vi-VN" w:eastAsia="vi-VN"/>
        </w:rPr>
        <w:t xml:space="preserve">- </w:t>
      </w:r>
      <w:r w:rsidRPr="00434F9F">
        <w:rPr>
          <w:rFonts w:eastAsia="Times New Roman"/>
          <w:sz w:val="28"/>
          <w:szCs w:val="28"/>
          <w:lang w:val="vi-VN" w:eastAsia="vi-VN"/>
        </w:rPr>
        <w:t xml:space="preserve">Cổng thông tin điện tử của tỉnh đã cấp 34 cổng con </w:t>
      </w:r>
      <w:r w:rsidRPr="00C5528F">
        <w:rPr>
          <w:rFonts w:eastAsia="Times New Roman"/>
          <w:sz w:val="28"/>
          <w:szCs w:val="28"/>
          <w:lang w:val="vi-VN" w:eastAsia="vi-VN"/>
        </w:rPr>
        <w:t>cho các</w:t>
      </w:r>
      <w:r w:rsidRPr="00257A28">
        <w:rPr>
          <w:rFonts w:eastAsia="Times New Roman"/>
          <w:sz w:val="28"/>
          <w:szCs w:val="28"/>
          <w:lang w:val="vi-VN" w:eastAsia="vi-VN"/>
        </w:rPr>
        <w:t xml:space="preserve"> đơn vị </w:t>
      </w:r>
      <w:r w:rsidR="00D90C86">
        <w:rPr>
          <w:rFonts w:eastAsia="Times New Roman"/>
          <w:sz w:val="28"/>
          <w:szCs w:val="28"/>
          <w:lang w:val="vi-VN" w:eastAsia="vi-VN"/>
        </w:rPr>
        <w:t>trực thuộc Ủy ban nhân dân tỉnh</w:t>
      </w:r>
      <w:r w:rsidR="00D90C86" w:rsidRPr="00D90C86">
        <w:rPr>
          <w:rFonts w:eastAsia="Times New Roman"/>
          <w:sz w:val="28"/>
          <w:szCs w:val="28"/>
          <w:lang w:val="vi-VN" w:eastAsia="vi-VN"/>
        </w:rPr>
        <w:t>,</w:t>
      </w:r>
      <w:r w:rsidRPr="00C5528F">
        <w:rPr>
          <w:rFonts w:eastAsia="Times New Roman"/>
          <w:sz w:val="28"/>
          <w:szCs w:val="28"/>
          <w:lang w:val="vi-VN" w:eastAsia="vi-VN"/>
        </w:rPr>
        <w:t xml:space="preserve"> </w:t>
      </w:r>
      <w:r w:rsidR="00D90C86" w:rsidRPr="00D90C86">
        <w:rPr>
          <w:rFonts w:eastAsia="Times New Roman"/>
          <w:sz w:val="28"/>
          <w:szCs w:val="28"/>
          <w:lang w:val="vi-VN" w:eastAsia="vi-VN"/>
        </w:rPr>
        <w:t>g</w:t>
      </w:r>
      <w:r w:rsidRPr="00C5528F">
        <w:rPr>
          <w:rFonts w:eastAsia="Times New Roman"/>
          <w:sz w:val="28"/>
          <w:szCs w:val="28"/>
          <w:lang w:val="vi-VN" w:eastAsia="vi-VN"/>
        </w:rPr>
        <w:t>iúp người dân/doanh nghiệp có thêm công cụ để giao tiếp với các cơ quan hành chính.</w:t>
      </w:r>
    </w:p>
    <w:p w:rsidR="00787DCD" w:rsidRPr="00434F9F" w:rsidRDefault="00CD1E00" w:rsidP="001D3FFB">
      <w:pPr>
        <w:spacing w:after="0" w:line="340" w:lineRule="exact"/>
        <w:rPr>
          <w:spacing w:val="-6"/>
          <w:sz w:val="28"/>
          <w:szCs w:val="28"/>
          <w:lang w:val="vi-VN" w:bidi="vi-VN"/>
        </w:rPr>
      </w:pPr>
      <w:r w:rsidRPr="00434F9F">
        <w:rPr>
          <w:spacing w:val="-6"/>
          <w:sz w:val="28"/>
          <w:szCs w:val="28"/>
          <w:lang w:val="vi-VN" w:bidi="vi-VN"/>
        </w:rPr>
        <w:t xml:space="preserve">- Toàn tỉnh cung cấp </w:t>
      </w:r>
      <w:r w:rsidR="00C5528F" w:rsidRPr="00434F9F">
        <w:rPr>
          <w:spacing w:val="-6"/>
          <w:sz w:val="28"/>
          <w:szCs w:val="28"/>
          <w:lang w:val="vi-VN" w:bidi="vi-VN"/>
        </w:rPr>
        <w:t>1</w:t>
      </w:r>
      <w:r w:rsidR="001A3E5B" w:rsidRPr="009B548C">
        <w:rPr>
          <w:spacing w:val="-6"/>
          <w:sz w:val="28"/>
          <w:szCs w:val="28"/>
          <w:lang w:val="vi-VN" w:bidi="vi-VN"/>
        </w:rPr>
        <w:t>12</w:t>
      </w:r>
      <w:r w:rsidRPr="00434F9F">
        <w:rPr>
          <w:spacing w:val="-6"/>
          <w:sz w:val="28"/>
          <w:szCs w:val="28"/>
          <w:lang w:val="vi-VN" w:bidi="vi-VN"/>
        </w:rPr>
        <w:t xml:space="preserve"> dịch vụ công mức 3</w:t>
      </w:r>
      <w:r w:rsidR="00C5528F" w:rsidRPr="00434F9F">
        <w:rPr>
          <w:spacing w:val="-6"/>
          <w:sz w:val="28"/>
          <w:szCs w:val="28"/>
          <w:lang w:val="vi-VN" w:bidi="vi-VN"/>
        </w:rPr>
        <w:t>,</w:t>
      </w:r>
      <w:r w:rsidR="00B53B48" w:rsidRPr="00434F9F">
        <w:rPr>
          <w:spacing w:val="-6"/>
          <w:sz w:val="28"/>
          <w:szCs w:val="28"/>
          <w:lang w:val="vi-VN" w:bidi="vi-VN"/>
        </w:rPr>
        <w:t xml:space="preserve"> </w:t>
      </w:r>
      <w:r w:rsidRPr="00434F9F">
        <w:rPr>
          <w:spacing w:val="-6"/>
          <w:sz w:val="28"/>
          <w:szCs w:val="28"/>
          <w:lang w:val="vi-VN" w:bidi="vi-VN"/>
        </w:rPr>
        <w:t>tuy nhiên</w:t>
      </w:r>
      <w:r w:rsidR="00D90C86" w:rsidRPr="00D90C86">
        <w:rPr>
          <w:spacing w:val="-6"/>
          <w:sz w:val="28"/>
          <w:szCs w:val="28"/>
          <w:lang w:val="vi-VN" w:bidi="vi-VN"/>
        </w:rPr>
        <w:t>,</w:t>
      </w:r>
      <w:r w:rsidRPr="00434F9F">
        <w:rPr>
          <w:spacing w:val="-6"/>
          <w:sz w:val="28"/>
          <w:szCs w:val="28"/>
          <w:lang w:val="vi-VN" w:bidi="vi-VN"/>
        </w:rPr>
        <w:t xml:space="preserve"> số lượng hồ sơ phát sinh là chưa đáng kể.</w:t>
      </w:r>
    </w:p>
    <w:p w:rsidR="00C5528F" w:rsidRPr="00434F9F" w:rsidRDefault="00CD1E00" w:rsidP="001D3FFB">
      <w:pPr>
        <w:spacing w:after="0" w:line="340" w:lineRule="exact"/>
        <w:rPr>
          <w:spacing w:val="-6"/>
          <w:sz w:val="28"/>
          <w:szCs w:val="28"/>
          <w:lang w:val="vi-VN" w:bidi="vi-VN"/>
        </w:rPr>
      </w:pPr>
      <w:r w:rsidRPr="008F05C0">
        <w:rPr>
          <w:spacing w:val="-6"/>
          <w:sz w:val="28"/>
          <w:szCs w:val="28"/>
          <w:lang w:val="vi-VN" w:bidi="vi-VN"/>
        </w:rPr>
        <w:t xml:space="preserve">- </w:t>
      </w:r>
      <w:r w:rsidRPr="00977A05">
        <w:rPr>
          <w:spacing w:val="-6"/>
          <w:sz w:val="28"/>
          <w:szCs w:val="28"/>
          <w:lang w:val="vi-VN" w:bidi="vi-VN"/>
        </w:rPr>
        <w:t xml:space="preserve">Hệ thống Một cửa điện tử cung cấp thông tin tình trạng giải quyết hồ sơ của người dân và các doanh nghiệp tại địa chỉ: </w:t>
      </w:r>
      <w:hyperlink r:id="rId11" w:history="1">
        <w:r w:rsidRPr="00977A05">
          <w:rPr>
            <w:rStyle w:val="Hyperlink"/>
            <w:color w:val="auto"/>
            <w:spacing w:val="-6"/>
            <w:sz w:val="28"/>
            <w:szCs w:val="28"/>
            <w:u w:val="none"/>
            <w:lang w:val="vi-VN" w:bidi="vi-VN"/>
          </w:rPr>
          <w:t>http://motcua.haugiang.gov.vn</w:t>
        </w:r>
      </w:hyperlink>
      <w:r w:rsidRPr="00977A05">
        <w:rPr>
          <w:spacing w:val="-6"/>
          <w:sz w:val="28"/>
          <w:szCs w:val="28"/>
          <w:lang w:val="vi-VN" w:bidi="vi-VN"/>
        </w:rPr>
        <w:t>; tạo điều kiện thuận lợi để người dân có thể tra cứu tình trạng hồ sơ</w:t>
      </w:r>
      <w:r w:rsidRPr="00C5528F">
        <w:rPr>
          <w:spacing w:val="-6"/>
          <w:sz w:val="28"/>
          <w:szCs w:val="28"/>
          <w:lang w:val="vi-VN" w:bidi="vi-VN"/>
        </w:rPr>
        <w:t>.</w:t>
      </w:r>
    </w:p>
    <w:p w:rsidR="00F060D6" w:rsidRPr="00257A28" w:rsidRDefault="00F060D6" w:rsidP="001D3FFB">
      <w:pPr>
        <w:spacing w:after="0" w:line="340" w:lineRule="exact"/>
        <w:rPr>
          <w:b/>
          <w:color w:val="C00000"/>
          <w:sz w:val="28"/>
          <w:szCs w:val="28"/>
        </w:rPr>
      </w:pPr>
      <w:r w:rsidRPr="00257A28">
        <w:rPr>
          <w:b/>
          <w:sz w:val="28"/>
          <w:szCs w:val="28"/>
          <w:lang w:val="vi-VN"/>
        </w:rPr>
        <w:t xml:space="preserve">6. </w:t>
      </w:r>
      <w:r w:rsidRPr="00257A28">
        <w:rPr>
          <w:b/>
          <w:sz w:val="28"/>
          <w:szCs w:val="28"/>
        </w:rPr>
        <w:t>Công tác đảm bảo an toàn thông tin</w:t>
      </w:r>
    </w:p>
    <w:p w:rsidR="00C5528F" w:rsidRPr="001564F6" w:rsidRDefault="00C5528F" w:rsidP="00C5528F">
      <w:pPr>
        <w:spacing w:after="0" w:line="340" w:lineRule="exact"/>
        <w:rPr>
          <w:rFonts w:eastAsia="Times New Roman"/>
          <w:color w:val="2E74B5" w:themeColor="accent1" w:themeShade="BF"/>
          <w:sz w:val="28"/>
          <w:szCs w:val="28"/>
          <w:lang w:eastAsia="vi-VN"/>
        </w:rPr>
      </w:pPr>
      <w:r w:rsidRPr="00434F9F">
        <w:rPr>
          <w:rFonts w:eastAsia="Times New Roman"/>
          <w:sz w:val="28"/>
          <w:szCs w:val="28"/>
          <w:lang w:eastAsia="vi-VN"/>
        </w:rPr>
        <w:t xml:space="preserve">- Tổ chức tập huấn an toàn an ninh thông tin cho hơn 40 </w:t>
      </w:r>
      <w:r w:rsidR="00434F9F" w:rsidRPr="00434F9F">
        <w:rPr>
          <w:rFonts w:eastAsia="Times New Roman"/>
          <w:sz w:val="28"/>
          <w:szCs w:val="28"/>
          <w:lang w:eastAsia="vi-VN"/>
        </w:rPr>
        <w:t xml:space="preserve">cán bộ </w:t>
      </w:r>
      <w:r w:rsidRPr="00434F9F">
        <w:rPr>
          <w:rFonts w:eastAsia="Times New Roman"/>
          <w:sz w:val="28"/>
          <w:szCs w:val="28"/>
          <w:lang w:eastAsia="vi-VN"/>
        </w:rPr>
        <w:t xml:space="preserve">lãnh đạo </w:t>
      </w:r>
      <w:r w:rsidRPr="00312A5A">
        <w:rPr>
          <w:sz w:val="28"/>
          <w:szCs w:val="28"/>
        </w:rPr>
        <w:t xml:space="preserve">chịu trách nhiệm triển khai ứng dụng công nghệ thông tin tại các </w:t>
      </w:r>
      <w:r>
        <w:rPr>
          <w:sz w:val="28"/>
          <w:szCs w:val="28"/>
        </w:rPr>
        <w:t xml:space="preserve">cơ quan, </w:t>
      </w:r>
      <w:r w:rsidRPr="00312A5A">
        <w:rPr>
          <w:sz w:val="28"/>
          <w:szCs w:val="28"/>
        </w:rPr>
        <w:t>đơn vị trong tỉnh</w:t>
      </w:r>
      <w:r>
        <w:rPr>
          <w:sz w:val="28"/>
          <w:szCs w:val="28"/>
        </w:rPr>
        <w:t xml:space="preserve"> và 140 cán bộ</w:t>
      </w:r>
      <w:r w:rsidRPr="00437212">
        <w:rPr>
          <w:sz w:val="28"/>
          <w:szCs w:val="28"/>
        </w:rPr>
        <w:t>, công chức, viên chức quản</w:t>
      </w:r>
      <w:r w:rsidRPr="00B21028">
        <w:rPr>
          <w:sz w:val="28"/>
          <w:szCs w:val="28"/>
        </w:rPr>
        <w:t xml:space="preserve"> trị mạng các sở, ban, ngành UBND các huyện, thị xã, thành phố</w:t>
      </w:r>
      <w:r>
        <w:rPr>
          <w:sz w:val="28"/>
          <w:szCs w:val="28"/>
        </w:rPr>
        <w:t>.</w:t>
      </w:r>
    </w:p>
    <w:p w:rsidR="00C5528F" w:rsidRPr="00434F9F" w:rsidRDefault="00C5528F" w:rsidP="00C5528F">
      <w:pPr>
        <w:spacing w:after="0" w:line="340" w:lineRule="exact"/>
        <w:rPr>
          <w:rFonts w:eastAsia="Times New Roman"/>
          <w:sz w:val="28"/>
          <w:szCs w:val="28"/>
          <w:lang w:eastAsia="vi-VN"/>
        </w:rPr>
      </w:pPr>
      <w:r w:rsidRPr="00434F9F">
        <w:rPr>
          <w:rFonts w:eastAsia="Times New Roman"/>
          <w:sz w:val="28"/>
          <w:szCs w:val="28"/>
          <w:lang w:eastAsia="vi-VN"/>
        </w:rPr>
        <w:t>- Thành lập Ban Chỉ đạo ứng dụng công nghệ thông tin và ứng cứu khẩn cấp sự cố an toàn thông tin và Đội ứng cứu sự cố mạng, máy tính của tỉnh.</w:t>
      </w:r>
    </w:p>
    <w:p w:rsidR="00434F9F" w:rsidRDefault="00434F9F" w:rsidP="001D3FFB">
      <w:pPr>
        <w:spacing w:after="0" w:line="340" w:lineRule="exact"/>
        <w:rPr>
          <w:b/>
          <w:sz w:val="28"/>
          <w:szCs w:val="28"/>
        </w:rPr>
      </w:pPr>
    </w:p>
    <w:p w:rsidR="00734F9C" w:rsidRPr="00257A28" w:rsidRDefault="005D49C6" w:rsidP="001D3FFB">
      <w:pPr>
        <w:spacing w:after="0" w:line="340" w:lineRule="exact"/>
        <w:rPr>
          <w:b/>
          <w:sz w:val="28"/>
          <w:szCs w:val="28"/>
          <w:lang w:val="vi-VN"/>
        </w:rPr>
      </w:pPr>
      <w:r>
        <w:rPr>
          <w:b/>
          <w:sz w:val="28"/>
          <w:szCs w:val="28"/>
        </w:rPr>
        <w:lastRenderedPageBreak/>
        <w:t>7</w:t>
      </w:r>
      <w:r w:rsidR="00234C1E" w:rsidRPr="00257A28">
        <w:rPr>
          <w:b/>
          <w:sz w:val="28"/>
          <w:szCs w:val="28"/>
          <w:lang w:val="vi-VN"/>
        </w:rPr>
        <w:t>. Đánh giá chung</w:t>
      </w:r>
    </w:p>
    <w:p w:rsidR="00D96CD0" w:rsidRPr="00BC53BC" w:rsidRDefault="00D96CD0" w:rsidP="00D96CD0">
      <w:pPr>
        <w:autoSpaceDE w:val="0"/>
        <w:autoSpaceDN w:val="0"/>
        <w:adjustRightInd w:val="0"/>
        <w:rPr>
          <w:color w:val="000000" w:themeColor="text1"/>
          <w:sz w:val="28"/>
          <w:szCs w:val="28"/>
        </w:rPr>
      </w:pPr>
      <w:r w:rsidRPr="00BC53BC">
        <w:rPr>
          <w:color w:val="000000" w:themeColor="text1"/>
          <w:sz w:val="28"/>
          <w:szCs w:val="28"/>
        </w:rPr>
        <w:t xml:space="preserve">Nhìn chung, hạ tầng và ứng dụng công nghệ thông tin của tỉnh những năm gần đây có bước phát triển khá nhưng so với tốc độ phát triển chung của cả nước là còn thấp và chưa bắt kịp; chỉ số sẵn sàng cho ứng dụng và phát triển CNTT của Hậu Giang năm 2016 (VietNam ICT index 2016) là 57/63 (theo tiêu chí xếp hạng chung), tụt 6 hạng so với năm 2015, nằm trong nhóm các tỉnh, thành phố có mức độ sẵn sàng thấp. ICT Index các năm trước (2014 và 2015 đều có hạng thứ 51/63 tỉnh, thành cả nước). </w:t>
      </w:r>
    </w:p>
    <w:p w:rsidR="00234C1E" w:rsidRPr="00257A28" w:rsidRDefault="00434F9F" w:rsidP="001D3FFB">
      <w:pPr>
        <w:spacing w:after="0" w:line="340" w:lineRule="exact"/>
        <w:rPr>
          <w:b/>
          <w:sz w:val="28"/>
          <w:szCs w:val="28"/>
          <w:lang w:val="sv-SE"/>
        </w:rPr>
      </w:pPr>
      <w:r>
        <w:rPr>
          <w:b/>
          <w:sz w:val="28"/>
          <w:szCs w:val="28"/>
          <w:lang w:val="sv-SE"/>
        </w:rPr>
        <w:t xml:space="preserve">B. </w:t>
      </w:r>
      <w:r w:rsidR="00234C1E" w:rsidRPr="00257A28">
        <w:rPr>
          <w:b/>
          <w:sz w:val="28"/>
          <w:szCs w:val="28"/>
          <w:lang w:val="sv-SE"/>
        </w:rPr>
        <w:t>KHÓ KHĂN, HẠN CHẾ</w:t>
      </w:r>
    </w:p>
    <w:p w:rsidR="00234C1E" w:rsidRPr="00BC53BC" w:rsidRDefault="008F05C0" w:rsidP="001D3FFB">
      <w:pPr>
        <w:tabs>
          <w:tab w:val="left" w:pos="567"/>
        </w:tabs>
        <w:spacing w:after="0" w:line="340" w:lineRule="exact"/>
        <w:rPr>
          <w:color w:val="000000" w:themeColor="text1"/>
          <w:kern w:val="28"/>
          <w:sz w:val="28"/>
          <w:szCs w:val="28"/>
          <w:lang w:val="de-DE"/>
        </w:rPr>
      </w:pPr>
      <w:r w:rsidRPr="00BC53BC">
        <w:rPr>
          <w:color w:val="000000" w:themeColor="text1"/>
          <w:sz w:val="28"/>
          <w:szCs w:val="28"/>
          <w:lang w:val="de-DE"/>
        </w:rPr>
        <w:t xml:space="preserve">- </w:t>
      </w:r>
      <w:r w:rsidR="00CD1E00" w:rsidRPr="00BC53BC">
        <w:rPr>
          <w:color w:val="000000" w:themeColor="text1"/>
          <w:sz w:val="28"/>
          <w:szCs w:val="28"/>
          <w:lang w:val="de-DE"/>
        </w:rPr>
        <w:t>Tỉnh chưa có mạng diện rộng (WAN) nên các phần mềm dùng chung hiện nay chỉ sử dụng thông qua môi trườ</w:t>
      </w:r>
      <w:r w:rsidR="001F550A" w:rsidRPr="00BC53BC">
        <w:rPr>
          <w:color w:val="000000" w:themeColor="text1"/>
          <w:sz w:val="28"/>
          <w:szCs w:val="28"/>
          <w:lang w:val="de-DE"/>
        </w:rPr>
        <w:t>ng Internet vì vậy tốc độ xử lý và độ an toàn chưa cao.</w:t>
      </w:r>
    </w:p>
    <w:p w:rsidR="00234C1E" w:rsidRPr="00BC53BC" w:rsidRDefault="008F05C0" w:rsidP="001D3FFB">
      <w:pPr>
        <w:widowControl w:val="0"/>
        <w:tabs>
          <w:tab w:val="left" w:pos="567"/>
        </w:tabs>
        <w:spacing w:after="0" w:line="340" w:lineRule="exact"/>
        <w:rPr>
          <w:rFonts w:eastAsia="Times New Roman"/>
          <w:color w:val="000000" w:themeColor="text1"/>
          <w:sz w:val="28"/>
          <w:szCs w:val="28"/>
          <w:shd w:val="clear" w:color="auto" w:fill="FFFFFF"/>
          <w:lang w:val="vi-VN"/>
        </w:rPr>
      </w:pPr>
      <w:r w:rsidRPr="00BC53BC">
        <w:rPr>
          <w:color w:val="000000" w:themeColor="text1"/>
          <w:spacing w:val="-4"/>
          <w:sz w:val="28"/>
          <w:szCs w:val="28"/>
          <w:lang w:val="de-DE"/>
        </w:rPr>
        <w:t xml:space="preserve">- </w:t>
      </w:r>
      <w:r w:rsidR="00D96CD0" w:rsidRPr="00BC53BC">
        <w:rPr>
          <w:color w:val="000000" w:themeColor="text1"/>
          <w:sz w:val="28"/>
          <w:szCs w:val="28"/>
          <w:lang w:val="vi-VN"/>
        </w:rPr>
        <w:t xml:space="preserve">Trung tâm dữ liệu của tỉnh đã được đầu tư với hệ thống sao lưu dự phòng SAN, công nghệ ảo hóa VMware, có trang thiết bị bảo mật ở mức cơ bản. Tuy nhiên, </w:t>
      </w:r>
      <w:r w:rsidR="00D96CD0" w:rsidRPr="00BC53BC">
        <w:rPr>
          <w:rFonts w:eastAsia="Times New Roman"/>
          <w:color w:val="000000" w:themeColor="text1"/>
          <w:sz w:val="28"/>
          <w:szCs w:val="28"/>
          <w:lang w:val="vi-VN"/>
        </w:rPr>
        <w:t>các máy chủ hiện đang hết tài nguyên (RAM và dung lượng ổ đĩa cứng), một số thiết bị cũ, lỗi thời. Hệ thống thư điện tử hoạt động không ổn định (chậm và thường xuyên không gửi/nhận được).</w:t>
      </w:r>
      <w:r w:rsidR="00D96CD0" w:rsidRPr="00BC53BC">
        <w:rPr>
          <w:rFonts w:eastAsia="Times New Roman"/>
          <w:color w:val="000000" w:themeColor="text1"/>
          <w:sz w:val="28"/>
          <w:szCs w:val="28"/>
          <w:shd w:val="clear" w:color="auto" w:fill="FFFFFF"/>
          <w:lang w:val="vi-VN"/>
        </w:rPr>
        <w:t xml:space="preserve"> Hạ tầng phục vụ không đảm bảo, an toàn như UPS, một số ổ đĩa cứng đã bị hỏng,...</w:t>
      </w:r>
    </w:p>
    <w:p w:rsidR="001F550A" w:rsidRPr="00C5528F" w:rsidRDefault="001F550A" w:rsidP="001D3FFB">
      <w:pPr>
        <w:widowControl w:val="0"/>
        <w:tabs>
          <w:tab w:val="left" w:pos="567"/>
        </w:tabs>
        <w:spacing w:after="0" w:line="340" w:lineRule="exact"/>
        <w:rPr>
          <w:rFonts w:eastAsia="Times New Roman"/>
          <w:color w:val="000000" w:themeColor="text1"/>
          <w:sz w:val="28"/>
          <w:szCs w:val="28"/>
          <w:shd w:val="clear" w:color="auto" w:fill="FFFFFF"/>
          <w:lang w:val="vi-VN"/>
        </w:rPr>
      </w:pPr>
      <w:r w:rsidRPr="00C5528F">
        <w:rPr>
          <w:rFonts w:eastAsia="Times New Roman"/>
          <w:color w:val="000000" w:themeColor="text1"/>
          <w:sz w:val="28"/>
          <w:szCs w:val="28"/>
          <w:shd w:val="clear" w:color="auto" w:fill="FFFFFF"/>
          <w:lang w:val="vi-VN"/>
        </w:rPr>
        <w:t>- Cổng thông tin điện tử của tỉnh được đầu tư từ năm 2007 đến nay đã quá tải và công nghệ chưa được cập nhật nên rất dễ bị ảnh hưởng bởi các cuộc tấn công mạng</w:t>
      </w:r>
      <w:r w:rsidR="005D4376" w:rsidRPr="00C5528F">
        <w:rPr>
          <w:rFonts w:eastAsia="Times New Roman"/>
          <w:color w:val="000000" w:themeColor="text1"/>
          <w:sz w:val="28"/>
          <w:szCs w:val="28"/>
          <w:shd w:val="clear" w:color="auto" w:fill="FFFFFF"/>
          <w:lang w:val="vi-VN"/>
        </w:rPr>
        <w:t>.</w:t>
      </w:r>
    </w:p>
    <w:p w:rsidR="00D96CD0" w:rsidRPr="00C5528F" w:rsidRDefault="00D96CD0" w:rsidP="001D3FFB">
      <w:pPr>
        <w:widowControl w:val="0"/>
        <w:tabs>
          <w:tab w:val="left" w:pos="567"/>
        </w:tabs>
        <w:spacing w:after="0" w:line="340" w:lineRule="exact"/>
        <w:rPr>
          <w:rFonts w:eastAsia="Times New Roman"/>
          <w:color w:val="000000" w:themeColor="text1"/>
          <w:sz w:val="28"/>
          <w:szCs w:val="28"/>
          <w:shd w:val="clear" w:color="auto" w:fill="FFFFFF"/>
          <w:lang w:val="vi-VN"/>
        </w:rPr>
      </w:pPr>
      <w:r w:rsidRPr="00C5528F">
        <w:rPr>
          <w:rFonts w:eastAsia="Times New Roman"/>
          <w:color w:val="000000" w:themeColor="text1"/>
          <w:sz w:val="28"/>
          <w:szCs w:val="28"/>
          <w:shd w:val="clear" w:color="auto" w:fill="FFFFFF"/>
          <w:lang w:val="vi-VN"/>
        </w:rPr>
        <w:t xml:space="preserve">- </w:t>
      </w:r>
      <w:r w:rsidR="001F550A" w:rsidRPr="00C5528F">
        <w:rPr>
          <w:rFonts w:eastAsia="Times New Roman"/>
          <w:color w:val="000000" w:themeColor="text1"/>
          <w:sz w:val="28"/>
          <w:szCs w:val="28"/>
          <w:shd w:val="clear" w:color="auto" w:fill="FFFFFF"/>
          <w:lang w:val="vi-VN"/>
        </w:rPr>
        <w:t>Các thiết bị máy tính của cấp xã, phường, thị trấn đã</w:t>
      </w:r>
      <w:r w:rsidR="007C73D9" w:rsidRPr="00C5528F">
        <w:rPr>
          <w:rFonts w:eastAsia="Times New Roman"/>
          <w:color w:val="000000" w:themeColor="text1"/>
          <w:sz w:val="28"/>
          <w:szCs w:val="28"/>
          <w:shd w:val="clear" w:color="auto" w:fill="FFFFFF"/>
          <w:lang w:val="vi-VN"/>
        </w:rPr>
        <w:t xml:space="preserve"> cũ và</w:t>
      </w:r>
      <w:r w:rsidR="00D90C86">
        <w:rPr>
          <w:rFonts w:eastAsia="Times New Roman"/>
          <w:color w:val="000000" w:themeColor="text1"/>
          <w:sz w:val="28"/>
          <w:szCs w:val="28"/>
          <w:shd w:val="clear" w:color="auto" w:fill="FFFFFF"/>
          <w:lang w:val="vi-VN"/>
        </w:rPr>
        <w:t xml:space="preserve"> hết hạn</w:t>
      </w:r>
      <w:r w:rsidR="001F550A" w:rsidRPr="00C5528F">
        <w:rPr>
          <w:rFonts w:eastAsia="Times New Roman"/>
          <w:color w:val="000000" w:themeColor="text1"/>
          <w:sz w:val="28"/>
          <w:szCs w:val="28"/>
          <w:shd w:val="clear" w:color="auto" w:fill="FFFFFF"/>
          <w:lang w:val="vi-VN"/>
        </w:rPr>
        <w:t xml:space="preserve"> sử dụng</w:t>
      </w:r>
      <w:r w:rsidR="007C73D9" w:rsidRPr="00C5528F">
        <w:rPr>
          <w:rFonts w:eastAsia="Times New Roman"/>
          <w:color w:val="000000" w:themeColor="text1"/>
          <w:sz w:val="28"/>
          <w:szCs w:val="28"/>
          <w:shd w:val="clear" w:color="auto" w:fill="FFFFFF"/>
          <w:lang w:val="vi-VN"/>
        </w:rPr>
        <w:t>.</w:t>
      </w:r>
    </w:p>
    <w:p w:rsidR="0070328A" w:rsidRPr="00C5528F" w:rsidRDefault="0070328A" w:rsidP="001D3FFB">
      <w:pPr>
        <w:widowControl w:val="0"/>
        <w:tabs>
          <w:tab w:val="left" w:pos="567"/>
        </w:tabs>
        <w:spacing w:after="0" w:line="340" w:lineRule="exact"/>
        <w:rPr>
          <w:rFonts w:eastAsia="Times New Roman"/>
          <w:color w:val="000000" w:themeColor="text1"/>
          <w:sz w:val="28"/>
          <w:szCs w:val="28"/>
          <w:shd w:val="clear" w:color="auto" w:fill="FFFFFF"/>
          <w:lang w:val="vi-VN"/>
        </w:rPr>
      </w:pPr>
      <w:r w:rsidRPr="00C5528F">
        <w:rPr>
          <w:rFonts w:eastAsia="Times New Roman"/>
          <w:color w:val="000000" w:themeColor="text1"/>
          <w:sz w:val="28"/>
          <w:szCs w:val="28"/>
          <w:shd w:val="clear" w:color="auto" w:fill="FFFFFF"/>
          <w:lang w:val="vi-VN"/>
        </w:rPr>
        <w:t xml:space="preserve">- Cán </w:t>
      </w:r>
      <w:r w:rsidR="00434F9F" w:rsidRPr="00434F9F">
        <w:rPr>
          <w:rFonts w:eastAsia="Times New Roman"/>
          <w:color w:val="000000" w:themeColor="text1"/>
          <w:sz w:val="28"/>
          <w:szCs w:val="28"/>
          <w:shd w:val="clear" w:color="auto" w:fill="FFFFFF"/>
          <w:lang w:val="vi-VN"/>
        </w:rPr>
        <w:t xml:space="preserve">bộ </w:t>
      </w:r>
      <w:r w:rsidRPr="00C5528F">
        <w:rPr>
          <w:rFonts w:eastAsia="Times New Roman"/>
          <w:color w:val="000000" w:themeColor="text1"/>
          <w:sz w:val="28"/>
          <w:szCs w:val="28"/>
          <w:shd w:val="clear" w:color="auto" w:fill="FFFFFF"/>
          <w:lang w:val="vi-VN"/>
        </w:rPr>
        <w:t>CNTT chưa được tập huấn cập nhật bồi dưỡng kiến thức thường xuyên đặc biệt là các kiến thức liên quan đến an toàn và bảo mật thông tin.</w:t>
      </w:r>
    </w:p>
    <w:p w:rsidR="0070328A" w:rsidRPr="00C5528F" w:rsidRDefault="0070328A" w:rsidP="001D3FFB">
      <w:pPr>
        <w:widowControl w:val="0"/>
        <w:tabs>
          <w:tab w:val="left" w:pos="567"/>
        </w:tabs>
        <w:spacing w:after="0" w:line="340" w:lineRule="exact"/>
        <w:rPr>
          <w:rFonts w:eastAsia="Times New Roman"/>
          <w:color w:val="000000" w:themeColor="text1"/>
          <w:sz w:val="28"/>
          <w:szCs w:val="28"/>
          <w:shd w:val="clear" w:color="auto" w:fill="FFFFFF"/>
          <w:lang w:val="vi-VN"/>
        </w:rPr>
      </w:pPr>
      <w:r w:rsidRPr="00C5528F">
        <w:rPr>
          <w:rFonts w:eastAsia="Times New Roman"/>
          <w:color w:val="000000" w:themeColor="text1"/>
          <w:sz w:val="28"/>
          <w:szCs w:val="28"/>
          <w:shd w:val="clear" w:color="auto" w:fill="FFFFFF"/>
          <w:lang w:val="vi-VN"/>
        </w:rPr>
        <w:t>- Một số cán bộ lãnh đạo chưa quan tâm ứng dụng CNTT trong công việc nên triển khai một số phần mềm còn chậm.</w:t>
      </w:r>
    </w:p>
    <w:p w:rsidR="004A3BDE" w:rsidRPr="00C5528F" w:rsidRDefault="004A3BDE" w:rsidP="001D3FFB">
      <w:pPr>
        <w:widowControl w:val="0"/>
        <w:tabs>
          <w:tab w:val="left" w:pos="567"/>
        </w:tabs>
        <w:spacing w:after="0" w:line="340" w:lineRule="exact"/>
        <w:rPr>
          <w:color w:val="000000" w:themeColor="text1"/>
          <w:spacing w:val="-4"/>
          <w:sz w:val="28"/>
          <w:szCs w:val="28"/>
          <w:lang w:val="vi-VN"/>
        </w:rPr>
      </w:pPr>
      <w:r w:rsidRPr="00C5528F">
        <w:rPr>
          <w:rFonts w:eastAsia="Times New Roman"/>
          <w:color w:val="000000" w:themeColor="text1"/>
          <w:sz w:val="28"/>
          <w:szCs w:val="28"/>
          <w:shd w:val="clear" w:color="auto" w:fill="FFFFFF"/>
          <w:lang w:val="vi-VN"/>
        </w:rPr>
        <w:t xml:space="preserve">- </w:t>
      </w:r>
      <w:r w:rsidR="00CE75BE" w:rsidRPr="00C5528F">
        <w:rPr>
          <w:rFonts w:eastAsia="Times New Roman"/>
          <w:color w:val="000000" w:themeColor="text1"/>
          <w:sz w:val="28"/>
          <w:szCs w:val="28"/>
          <w:shd w:val="clear" w:color="auto" w:fill="FFFFFF"/>
          <w:lang w:val="vi-VN"/>
        </w:rPr>
        <w:t>Số lượng hồ sơ nộp trực tuyến còn rất ít do người dân chưa được tiếp cận với các dịch vụ của các cơ quan hành chính, ngoài ra việc tiếp nhận xử lý các hồ sơ trực tuyến còn khó do chưa có cơ sở dữ liệu công dân nên không xác thực được người nộp hồ sơ trực tuyến.</w:t>
      </w:r>
    </w:p>
    <w:p w:rsidR="00234C1E" w:rsidRPr="00257A28" w:rsidRDefault="00234C1E" w:rsidP="001D3FFB">
      <w:pPr>
        <w:spacing w:after="0" w:line="340" w:lineRule="exact"/>
        <w:rPr>
          <w:b/>
          <w:sz w:val="28"/>
          <w:szCs w:val="28"/>
          <w:lang w:val="de-DE"/>
        </w:rPr>
      </w:pPr>
      <w:r w:rsidRPr="00257A28">
        <w:rPr>
          <w:b/>
          <w:sz w:val="28"/>
          <w:szCs w:val="28"/>
          <w:lang w:val="de-DE"/>
        </w:rPr>
        <w:t>C. ĐỀ XUẤT GIẢI PHÁP KHẮC PHỤC</w:t>
      </w:r>
    </w:p>
    <w:p w:rsidR="00234C1E" w:rsidRPr="00BC53BC" w:rsidRDefault="008F05C0" w:rsidP="001D3FFB">
      <w:pPr>
        <w:spacing w:after="0" w:line="340" w:lineRule="exact"/>
        <w:rPr>
          <w:color w:val="000000" w:themeColor="text1"/>
          <w:sz w:val="28"/>
          <w:szCs w:val="28"/>
          <w:lang w:val="de-DE"/>
        </w:rPr>
      </w:pPr>
      <w:r w:rsidRPr="00BC53BC">
        <w:rPr>
          <w:color w:val="000000" w:themeColor="text1"/>
          <w:sz w:val="28"/>
          <w:szCs w:val="28"/>
          <w:lang w:val="de-DE"/>
        </w:rPr>
        <w:t xml:space="preserve">- </w:t>
      </w:r>
      <w:r w:rsidR="004A3BDE" w:rsidRPr="00BC53BC">
        <w:rPr>
          <w:color w:val="000000" w:themeColor="text1"/>
          <w:sz w:val="28"/>
          <w:szCs w:val="28"/>
          <w:lang w:val="de-DE"/>
        </w:rPr>
        <w:t>Xây dựng mạng diện rộng của tỉnh</w:t>
      </w:r>
      <w:r w:rsidR="00234C1E" w:rsidRPr="00BC53BC">
        <w:rPr>
          <w:color w:val="000000" w:themeColor="text1"/>
          <w:sz w:val="28"/>
          <w:szCs w:val="28"/>
          <w:lang w:val="de-DE"/>
        </w:rPr>
        <w:t xml:space="preserve"> </w:t>
      </w:r>
    </w:p>
    <w:p w:rsidR="00234C1E" w:rsidRPr="00BC53BC" w:rsidRDefault="008F05C0" w:rsidP="001D3FFB">
      <w:pPr>
        <w:spacing w:after="0" w:line="340" w:lineRule="exact"/>
        <w:rPr>
          <w:color w:val="000000" w:themeColor="text1"/>
          <w:sz w:val="28"/>
          <w:szCs w:val="28"/>
          <w:lang w:val="de-DE"/>
        </w:rPr>
      </w:pPr>
      <w:r w:rsidRPr="00BC53BC">
        <w:rPr>
          <w:color w:val="000000" w:themeColor="text1"/>
          <w:sz w:val="28"/>
          <w:szCs w:val="28"/>
          <w:lang w:val="de-DE"/>
        </w:rPr>
        <w:t xml:space="preserve">- </w:t>
      </w:r>
      <w:r w:rsidR="00CE75BE" w:rsidRPr="00BC53BC">
        <w:rPr>
          <w:color w:val="000000" w:themeColor="text1"/>
          <w:sz w:val="28"/>
          <w:szCs w:val="28"/>
          <w:lang w:val="de-DE"/>
        </w:rPr>
        <w:t>Đ</w:t>
      </w:r>
      <w:r w:rsidR="004A3BDE" w:rsidRPr="00BC53BC">
        <w:rPr>
          <w:color w:val="000000" w:themeColor="text1"/>
          <w:sz w:val="28"/>
          <w:szCs w:val="28"/>
          <w:lang w:val="de-DE"/>
        </w:rPr>
        <w:t xml:space="preserve">ào tạo </w:t>
      </w:r>
      <w:r w:rsidR="00680AEA">
        <w:rPr>
          <w:color w:val="000000" w:themeColor="text1"/>
          <w:sz w:val="28"/>
          <w:szCs w:val="28"/>
          <w:lang w:val="de-DE"/>
        </w:rPr>
        <w:t>CIO cho các lãnh đạo được phân công phụ trách CNTT.</w:t>
      </w:r>
    </w:p>
    <w:p w:rsidR="004A3BDE" w:rsidRPr="00BC53BC" w:rsidRDefault="004A3BDE" w:rsidP="001D3FFB">
      <w:pPr>
        <w:spacing w:after="0" w:line="340" w:lineRule="exact"/>
        <w:rPr>
          <w:color w:val="000000" w:themeColor="text1"/>
          <w:sz w:val="28"/>
          <w:szCs w:val="28"/>
          <w:lang w:val="de-DE"/>
        </w:rPr>
      </w:pPr>
      <w:r w:rsidRPr="00BC53BC">
        <w:rPr>
          <w:color w:val="000000" w:themeColor="text1"/>
          <w:sz w:val="28"/>
          <w:szCs w:val="28"/>
          <w:lang w:val="de-DE"/>
        </w:rPr>
        <w:t>- Thay thế các thiết bị CNTT đã cũ hết hạn sử dụng</w:t>
      </w:r>
      <w:r w:rsidR="004A1A9C" w:rsidRPr="00BC53BC">
        <w:rPr>
          <w:color w:val="000000" w:themeColor="text1"/>
          <w:sz w:val="28"/>
          <w:szCs w:val="28"/>
          <w:lang w:val="de-DE"/>
        </w:rPr>
        <w:t xml:space="preserve"> ở cấp xã</w:t>
      </w:r>
      <w:r w:rsidRPr="00BC53BC">
        <w:rPr>
          <w:color w:val="000000" w:themeColor="text1"/>
          <w:sz w:val="28"/>
          <w:szCs w:val="28"/>
          <w:lang w:val="de-DE"/>
        </w:rPr>
        <w:t>.</w:t>
      </w:r>
    </w:p>
    <w:p w:rsidR="003C7937" w:rsidRPr="00BC53BC" w:rsidRDefault="003C7937" w:rsidP="001D3FFB">
      <w:pPr>
        <w:spacing w:after="0" w:line="340" w:lineRule="exact"/>
        <w:rPr>
          <w:color w:val="000000" w:themeColor="text1"/>
          <w:sz w:val="28"/>
          <w:szCs w:val="28"/>
          <w:lang w:val="de-DE"/>
        </w:rPr>
      </w:pPr>
      <w:r w:rsidRPr="00BC53BC">
        <w:rPr>
          <w:color w:val="000000" w:themeColor="text1"/>
          <w:sz w:val="28"/>
          <w:szCs w:val="28"/>
          <w:lang w:val="de-DE"/>
        </w:rPr>
        <w:t>- Xây dựng cổng thông tin điện tử tỉnh đảm bảo cung cấp thông tin người dân/ doanh nghiệp dễ dàng tương tác với cơ quan hành chính.</w:t>
      </w:r>
    </w:p>
    <w:p w:rsidR="007C73D9" w:rsidRPr="00BC53BC" w:rsidRDefault="004A3BDE" w:rsidP="003C7937">
      <w:pPr>
        <w:spacing w:after="0" w:line="340" w:lineRule="exact"/>
        <w:rPr>
          <w:color w:val="000000" w:themeColor="text1"/>
          <w:sz w:val="28"/>
          <w:szCs w:val="28"/>
          <w:lang w:val="de-DE"/>
        </w:rPr>
      </w:pPr>
      <w:r w:rsidRPr="00BC53BC">
        <w:rPr>
          <w:color w:val="000000" w:themeColor="text1"/>
          <w:sz w:val="28"/>
          <w:szCs w:val="28"/>
          <w:lang w:val="de-DE"/>
        </w:rPr>
        <w:lastRenderedPageBreak/>
        <w:t>-</w:t>
      </w:r>
      <w:r w:rsidR="00CE75BE" w:rsidRPr="00BC53BC">
        <w:rPr>
          <w:color w:val="000000" w:themeColor="text1"/>
          <w:sz w:val="28"/>
          <w:szCs w:val="28"/>
          <w:lang w:val="de-DE"/>
        </w:rPr>
        <w:t xml:space="preserve"> Tuyên truyề</w:t>
      </w:r>
      <w:r w:rsidR="007C73D9" w:rsidRPr="00BC53BC">
        <w:rPr>
          <w:color w:val="000000" w:themeColor="text1"/>
          <w:sz w:val="28"/>
          <w:szCs w:val="28"/>
          <w:lang w:val="de-DE"/>
        </w:rPr>
        <w:t>n đồng thời tập huấn sử dụng cho người dân biết sử dụng công dân điện tử.</w:t>
      </w:r>
    </w:p>
    <w:p w:rsidR="004A1A9C" w:rsidRPr="00BC53BC" w:rsidRDefault="004A1A9C" w:rsidP="003C7937">
      <w:pPr>
        <w:spacing w:after="0" w:line="340" w:lineRule="exact"/>
        <w:rPr>
          <w:color w:val="000000" w:themeColor="text1"/>
          <w:sz w:val="28"/>
          <w:szCs w:val="28"/>
          <w:lang w:val="de-DE"/>
        </w:rPr>
      </w:pPr>
      <w:r w:rsidRPr="00BC53BC">
        <w:rPr>
          <w:color w:val="000000" w:themeColor="text1"/>
          <w:sz w:val="28"/>
          <w:szCs w:val="28"/>
          <w:lang w:val="de-DE"/>
        </w:rPr>
        <w:t>- Xây dựng các cơ sở dữ liệu chuyên ngành làm nền tảng xây dựng</w:t>
      </w:r>
      <w:r w:rsidR="00434F9F">
        <w:rPr>
          <w:color w:val="000000" w:themeColor="text1"/>
          <w:sz w:val="28"/>
          <w:szCs w:val="28"/>
          <w:lang w:val="de-DE"/>
        </w:rPr>
        <w:t xml:space="preserve"> C</w:t>
      </w:r>
      <w:r w:rsidRPr="00BC53BC">
        <w:rPr>
          <w:color w:val="000000" w:themeColor="text1"/>
          <w:sz w:val="28"/>
          <w:szCs w:val="28"/>
          <w:lang w:val="de-DE"/>
        </w:rPr>
        <w:t>hính quyền điện tử.</w:t>
      </w:r>
    </w:p>
    <w:p w:rsidR="003C7937" w:rsidRPr="00BC53BC" w:rsidRDefault="003C7937" w:rsidP="003C7937">
      <w:pPr>
        <w:spacing w:after="0" w:line="340" w:lineRule="exact"/>
        <w:rPr>
          <w:color w:val="000000" w:themeColor="text1"/>
          <w:sz w:val="28"/>
          <w:szCs w:val="28"/>
          <w:lang w:val="de-DE"/>
        </w:rPr>
      </w:pPr>
      <w:r w:rsidRPr="00BC53BC">
        <w:rPr>
          <w:color w:val="000000" w:themeColor="text1"/>
          <w:sz w:val="28"/>
          <w:szCs w:val="28"/>
          <w:lang w:val="de-DE"/>
        </w:rPr>
        <w:t xml:space="preserve">- </w:t>
      </w:r>
      <w:r w:rsidRPr="00C5528F">
        <w:rPr>
          <w:color w:val="000000" w:themeColor="text1"/>
          <w:sz w:val="28"/>
          <w:szCs w:val="28"/>
          <w:lang w:val="de-DE"/>
        </w:rPr>
        <w:t>Xây dựng Hệ chuyên gia hỗ trợ giải đáp tự động và trực tuyến về quy trình giải quyết thủ tục hành chính các cấp của tỉnh giúp người dân/ doanh nghiệp có thêm phương tiện hiệu quả để tiếp cận với</w:t>
      </w:r>
      <w:r w:rsidR="008D605E" w:rsidRPr="00C5528F">
        <w:rPr>
          <w:color w:val="000000" w:themeColor="text1"/>
          <w:sz w:val="28"/>
          <w:szCs w:val="28"/>
          <w:lang w:val="de-DE"/>
        </w:rPr>
        <w:t xml:space="preserve"> các</w:t>
      </w:r>
      <w:r w:rsidRPr="00C5528F">
        <w:rPr>
          <w:color w:val="000000" w:themeColor="text1"/>
          <w:sz w:val="28"/>
          <w:szCs w:val="28"/>
          <w:lang w:val="de-DE"/>
        </w:rPr>
        <w:t xml:space="preserve"> thủ tục hành chính.</w:t>
      </w:r>
    </w:p>
    <w:p w:rsidR="00814E23" w:rsidRPr="00637E46" w:rsidRDefault="00814E23" w:rsidP="001D3FFB">
      <w:pPr>
        <w:spacing w:after="0" w:line="340" w:lineRule="exact"/>
        <w:rPr>
          <w:b/>
          <w:color w:val="000000" w:themeColor="text1"/>
          <w:spacing w:val="-4"/>
          <w:sz w:val="28"/>
          <w:szCs w:val="28"/>
          <w:lang w:val="vi-VN"/>
        </w:rPr>
      </w:pPr>
      <w:r w:rsidRPr="00637E46">
        <w:rPr>
          <w:b/>
          <w:color w:val="000000" w:themeColor="text1"/>
          <w:spacing w:val="-4"/>
          <w:sz w:val="28"/>
          <w:szCs w:val="28"/>
          <w:lang w:val="vi-VN"/>
        </w:rPr>
        <w:t xml:space="preserve">III. MỤC TIÊU ỨNG </w:t>
      </w:r>
      <w:r w:rsidRPr="00637E46">
        <w:rPr>
          <w:b/>
          <w:color w:val="000000" w:themeColor="text1"/>
          <w:spacing w:val="-4"/>
          <w:sz w:val="28"/>
          <w:szCs w:val="28"/>
          <w:lang w:val="de-DE"/>
        </w:rPr>
        <w:t>DỤNG CÔNG NGHỆ</w:t>
      </w:r>
      <w:r w:rsidR="0049599C" w:rsidRPr="00637E46">
        <w:rPr>
          <w:b/>
          <w:color w:val="000000" w:themeColor="text1"/>
          <w:spacing w:val="-4"/>
          <w:sz w:val="28"/>
          <w:szCs w:val="28"/>
          <w:lang w:val="de-DE"/>
        </w:rPr>
        <w:t xml:space="preserve"> THÔNG TIN NĂM 2018</w:t>
      </w:r>
    </w:p>
    <w:p w:rsidR="009B3385" w:rsidRPr="00637E46" w:rsidRDefault="009B3385" w:rsidP="001D3FFB">
      <w:pPr>
        <w:spacing w:after="0" w:line="340" w:lineRule="exact"/>
        <w:rPr>
          <w:b/>
          <w:color w:val="000000" w:themeColor="text1"/>
          <w:sz w:val="28"/>
          <w:szCs w:val="28"/>
          <w:lang w:val="vi-VN"/>
        </w:rPr>
      </w:pPr>
      <w:r w:rsidRPr="00637E46">
        <w:rPr>
          <w:b/>
          <w:color w:val="000000" w:themeColor="text1"/>
          <w:sz w:val="28"/>
          <w:szCs w:val="28"/>
          <w:lang w:val="vi-VN"/>
        </w:rPr>
        <w:t>1. Mục tiêu chung</w:t>
      </w:r>
    </w:p>
    <w:p w:rsidR="009B3385" w:rsidRPr="00637E46" w:rsidRDefault="008F05C0" w:rsidP="001D3FFB">
      <w:pPr>
        <w:pStyle w:val="BodyText3"/>
        <w:shd w:val="clear" w:color="auto" w:fill="auto"/>
        <w:spacing w:before="120" w:after="0" w:line="340" w:lineRule="exact"/>
        <w:ind w:right="40"/>
        <w:rPr>
          <w:rFonts w:ascii="Times New Roman" w:hAnsi="Times New Roman" w:cs="Times New Roman"/>
          <w:color w:val="000000" w:themeColor="text1"/>
          <w:sz w:val="28"/>
          <w:szCs w:val="28"/>
        </w:rPr>
      </w:pPr>
      <w:r w:rsidRPr="00637E46">
        <w:rPr>
          <w:rFonts w:ascii="Times New Roman" w:hAnsi="Times New Roman" w:cs="Times New Roman"/>
          <w:color w:val="000000" w:themeColor="text1"/>
          <w:sz w:val="28"/>
          <w:szCs w:val="28"/>
        </w:rPr>
        <w:t xml:space="preserve">- </w:t>
      </w:r>
      <w:r w:rsidR="009B3385" w:rsidRPr="00637E46">
        <w:rPr>
          <w:rFonts w:ascii="Times New Roman" w:hAnsi="Times New Roman" w:cs="Times New Roman"/>
          <w:color w:val="000000" w:themeColor="text1"/>
          <w:sz w:val="28"/>
          <w:szCs w:val="28"/>
        </w:rPr>
        <w:t xml:space="preserve">Đẩy mạnh ứng dụng công nghệ thông trong hoạt động của các cơ quan nhà nước gắn với quá trình cải cách hành chính để nâng cao hiệu lực, hiệu quả hoạt động của các cơ quan nhà nước trên địa bàn tỉnh, giúp cho người dân và doanh nghiệp </w:t>
      </w:r>
      <w:r w:rsidR="00637E46" w:rsidRPr="00C5528F">
        <w:rPr>
          <w:rFonts w:ascii="Times New Roman" w:hAnsi="Times New Roman" w:cs="Times New Roman"/>
          <w:color w:val="000000" w:themeColor="text1"/>
          <w:sz w:val="28"/>
          <w:szCs w:val="28"/>
        </w:rPr>
        <w:t>giao tiếp</w:t>
      </w:r>
      <w:r w:rsidR="009B3385" w:rsidRPr="00637E46">
        <w:rPr>
          <w:rFonts w:ascii="Times New Roman" w:hAnsi="Times New Roman" w:cs="Times New Roman"/>
          <w:color w:val="000000" w:themeColor="text1"/>
          <w:sz w:val="28"/>
          <w:szCs w:val="28"/>
        </w:rPr>
        <w:t xml:space="preserve"> với các cơ quan, đơn vị nhanh chóng, thuận tiện, tiết kiệm và hiệu quả.</w:t>
      </w:r>
    </w:p>
    <w:p w:rsidR="009B3385" w:rsidRPr="00637E46" w:rsidRDefault="008F05C0" w:rsidP="001D3FFB">
      <w:pPr>
        <w:pStyle w:val="BodyText3"/>
        <w:shd w:val="clear" w:color="auto" w:fill="auto"/>
        <w:spacing w:before="120" w:after="0" w:line="340" w:lineRule="exact"/>
        <w:ind w:right="40"/>
        <w:rPr>
          <w:rFonts w:ascii="Times New Roman" w:hAnsi="Times New Roman" w:cs="Times New Roman"/>
          <w:color w:val="000000" w:themeColor="text1"/>
          <w:sz w:val="28"/>
          <w:szCs w:val="28"/>
        </w:rPr>
      </w:pPr>
      <w:r w:rsidRPr="00637E46">
        <w:rPr>
          <w:rFonts w:ascii="Times New Roman" w:hAnsi="Times New Roman" w:cs="Times New Roman"/>
          <w:color w:val="000000" w:themeColor="text1"/>
          <w:sz w:val="28"/>
          <w:szCs w:val="28"/>
        </w:rPr>
        <w:t xml:space="preserve">- </w:t>
      </w:r>
      <w:r w:rsidR="009B3385" w:rsidRPr="00637E46">
        <w:rPr>
          <w:rFonts w:ascii="Times New Roman" w:hAnsi="Times New Roman" w:cs="Times New Roman"/>
          <w:color w:val="000000" w:themeColor="text1"/>
          <w:sz w:val="28"/>
          <w:szCs w:val="28"/>
        </w:rPr>
        <w:t xml:space="preserve">Phát triển hạ tầng kỹ thuật, các hệ thống thông tin, cơ sở dữ liệu chuyên ngành, tạo nền tảng phát triển Chính quyền điện tử, bảo đảm an toàn, an ninh thông tin. </w:t>
      </w:r>
    </w:p>
    <w:p w:rsidR="009B3385" w:rsidRDefault="009B3385" w:rsidP="003F6526">
      <w:pPr>
        <w:pStyle w:val="1"/>
      </w:pPr>
      <w:bookmarkStart w:id="1" w:name="_Toc167178824"/>
      <w:bookmarkStart w:id="2" w:name="_Toc172518126"/>
      <w:bookmarkStart w:id="3" w:name="_Toc172518340"/>
      <w:bookmarkStart w:id="4" w:name="_Toc172944711"/>
      <w:bookmarkStart w:id="5" w:name="_Toc173120797"/>
      <w:bookmarkStart w:id="6" w:name="_Toc179835597"/>
      <w:bookmarkStart w:id="7" w:name="_Toc179913078"/>
      <w:bookmarkStart w:id="8" w:name="_Toc179914927"/>
      <w:bookmarkStart w:id="9" w:name="_Toc179915846"/>
      <w:bookmarkStart w:id="10" w:name="_Toc180243399"/>
      <w:r w:rsidRPr="003F6526">
        <w:t>2. Mục tiêu</w:t>
      </w:r>
      <w:bookmarkEnd w:id="1"/>
      <w:bookmarkEnd w:id="2"/>
      <w:bookmarkEnd w:id="3"/>
      <w:bookmarkEnd w:id="4"/>
      <w:bookmarkEnd w:id="5"/>
      <w:bookmarkEnd w:id="6"/>
      <w:bookmarkEnd w:id="7"/>
      <w:bookmarkEnd w:id="8"/>
      <w:bookmarkEnd w:id="9"/>
      <w:bookmarkEnd w:id="10"/>
      <w:r w:rsidRPr="003F6526">
        <w:t xml:space="preserve"> cụ thể</w:t>
      </w:r>
    </w:p>
    <w:p w:rsidR="0097272C" w:rsidRPr="00C5528F" w:rsidRDefault="0097272C" w:rsidP="0097272C">
      <w:pPr>
        <w:spacing w:after="0" w:line="340" w:lineRule="exact"/>
        <w:rPr>
          <w:color w:val="000000" w:themeColor="text1"/>
          <w:sz w:val="28"/>
          <w:szCs w:val="28"/>
          <w:lang w:val="vi-VN"/>
        </w:rPr>
      </w:pPr>
      <w:r w:rsidRPr="003F6526">
        <w:rPr>
          <w:color w:val="000000" w:themeColor="text1"/>
          <w:sz w:val="28"/>
          <w:szCs w:val="28"/>
          <w:lang w:val="vi-VN"/>
        </w:rPr>
        <w:t xml:space="preserve">- </w:t>
      </w:r>
      <w:r w:rsidRPr="00C5528F">
        <w:rPr>
          <w:color w:val="000000" w:themeColor="text1"/>
          <w:sz w:val="28"/>
          <w:szCs w:val="28"/>
          <w:lang w:val="vi-VN"/>
        </w:rPr>
        <w:t>80% UBND cấp xã và 60% phòng</w:t>
      </w:r>
      <w:r w:rsidR="00C5528F" w:rsidRPr="00C5528F">
        <w:rPr>
          <w:color w:val="000000" w:themeColor="text1"/>
          <w:sz w:val="28"/>
          <w:szCs w:val="28"/>
          <w:lang w:val="vi-VN"/>
        </w:rPr>
        <w:t>,</w:t>
      </w:r>
      <w:r w:rsidRPr="00C5528F">
        <w:rPr>
          <w:color w:val="000000" w:themeColor="text1"/>
          <w:sz w:val="28"/>
          <w:szCs w:val="28"/>
          <w:lang w:val="vi-VN"/>
        </w:rPr>
        <w:t xml:space="preserve"> ban cấp huyện sử dụng được phần mề</w:t>
      </w:r>
      <w:r w:rsidR="00C5528F">
        <w:rPr>
          <w:color w:val="000000" w:themeColor="text1"/>
          <w:sz w:val="28"/>
          <w:szCs w:val="28"/>
          <w:lang w:val="vi-VN"/>
        </w:rPr>
        <w:t>m Q</w:t>
      </w:r>
      <w:r w:rsidRPr="00C5528F">
        <w:rPr>
          <w:color w:val="000000" w:themeColor="text1"/>
          <w:sz w:val="28"/>
          <w:szCs w:val="28"/>
          <w:lang w:val="vi-VN"/>
        </w:rPr>
        <w:t>uản lý văn bản của tỉnh.</w:t>
      </w:r>
    </w:p>
    <w:p w:rsidR="009B3385" w:rsidRPr="00C5528F" w:rsidRDefault="008F05C0" w:rsidP="001D3FFB">
      <w:pPr>
        <w:spacing w:after="0" w:line="340" w:lineRule="exact"/>
        <w:rPr>
          <w:color w:val="000000" w:themeColor="text1"/>
          <w:sz w:val="28"/>
          <w:szCs w:val="28"/>
          <w:lang w:val="vi-VN" w:eastAsia="vi-VN"/>
        </w:rPr>
      </w:pPr>
      <w:r w:rsidRPr="003F6526">
        <w:rPr>
          <w:color w:val="000000" w:themeColor="text1"/>
          <w:sz w:val="28"/>
          <w:szCs w:val="28"/>
          <w:lang w:val="vi-VN" w:eastAsia="vi-VN"/>
        </w:rPr>
        <w:t xml:space="preserve">- </w:t>
      </w:r>
      <w:r w:rsidR="003F6526" w:rsidRPr="00C5528F">
        <w:rPr>
          <w:color w:val="000000" w:themeColor="text1"/>
          <w:sz w:val="28"/>
          <w:szCs w:val="28"/>
          <w:lang w:val="vi-VN" w:eastAsia="vi-VN"/>
        </w:rPr>
        <w:t>7</w:t>
      </w:r>
      <w:r w:rsidR="009B3385" w:rsidRPr="003F6526">
        <w:rPr>
          <w:color w:val="000000" w:themeColor="text1"/>
          <w:sz w:val="28"/>
          <w:szCs w:val="28"/>
          <w:lang w:val="vi-VN" w:eastAsia="vi-VN"/>
        </w:rPr>
        <w:t>0% văn bả</w:t>
      </w:r>
      <w:r w:rsidR="003F6526" w:rsidRPr="003F6526">
        <w:rPr>
          <w:color w:val="000000" w:themeColor="text1"/>
          <w:sz w:val="28"/>
          <w:szCs w:val="28"/>
          <w:lang w:val="vi-VN" w:eastAsia="vi-VN"/>
        </w:rPr>
        <w:t>n trao đổi giữa cấp tỉnh, huyện và xã hoàn toàn trên phần mềm Quản lý văn bản</w:t>
      </w:r>
      <w:r w:rsidR="003F6526" w:rsidRPr="00C5528F">
        <w:rPr>
          <w:color w:val="000000" w:themeColor="text1"/>
          <w:sz w:val="28"/>
          <w:szCs w:val="28"/>
          <w:lang w:val="vi-VN" w:eastAsia="vi-VN"/>
        </w:rPr>
        <w:t>.</w:t>
      </w:r>
    </w:p>
    <w:p w:rsidR="0097272C" w:rsidRDefault="0097272C" w:rsidP="0097272C">
      <w:pPr>
        <w:pStyle w:val="NormalWeb"/>
        <w:widowControl w:val="0"/>
        <w:spacing w:before="120" w:beforeAutospacing="0" w:after="0" w:afterAutospacing="0" w:line="340" w:lineRule="exact"/>
        <w:rPr>
          <w:color w:val="000000" w:themeColor="text1"/>
          <w:sz w:val="28"/>
          <w:szCs w:val="28"/>
          <w:lang w:val="es-MX"/>
        </w:rPr>
      </w:pPr>
      <w:r w:rsidRPr="0076671A">
        <w:rPr>
          <w:color w:val="000000" w:themeColor="text1"/>
          <w:sz w:val="28"/>
          <w:szCs w:val="28"/>
          <w:lang w:val="es-MX"/>
        </w:rPr>
        <w:t xml:space="preserve">- </w:t>
      </w:r>
      <w:r>
        <w:rPr>
          <w:color w:val="000000" w:themeColor="text1"/>
          <w:sz w:val="28"/>
          <w:szCs w:val="28"/>
          <w:lang w:val="es-MX"/>
        </w:rPr>
        <w:t>7</w:t>
      </w:r>
      <w:r w:rsidRPr="0076671A">
        <w:rPr>
          <w:color w:val="000000" w:themeColor="text1"/>
          <w:sz w:val="28"/>
          <w:szCs w:val="28"/>
          <w:lang w:val="es-MX"/>
        </w:rPr>
        <w:t>0% văn bản</w:t>
      </w:r>
      <w:r w:rsidR="00C5528F">
        <w:rPr>
          <w:color w:val="000000" w:themeColor="text1"/>
          <w:sz w:val="28"/>
          <w:szCs w:val="28"/>
          <w:lang w:val="es-MX"/>
        </w:rPr>
        <w:t xml:space="preserve"> phát hành qua phần mềm Q</w:t>
      </w:r>
      <w:r w:rsidRPr="0076671A">
        <w:rPr>
          <w:color w:val="000000" w:themeColor="text1"/>
          <w:sz w:val="28"/>
          <w:szCs w:val="28"/>
          <w:lang w:val="es-MX"/>
        </w:rPr>
        <w:t>uản lý văn bản được ký số.</w:t>
      </w:r>
    </w:p>
    <w:p w:rsidR="00C60152" w:rsidRPr="0097272C" w:rsidRDefault="00C60152" w:rsidP="0097272C">
      <w:pPr>
        <w:pStyle w:val="NormalWeb"/>
        <w:widowControl w:val="0"/>
        <w:spacing w:before="120" w:beforeAutospacing="0" w:after="0" w:afterAutospacing="0" w:line="340" w:lineRule="exact"/>
        <w:rPr>
          <w:color w:val="538135" w:themeColor="accent6" w:themeShade="BF"/>
          <w:sz w:val="28"/>
          <w:szCs w:val="28"/>
          <w:lang w:val="vi-VN"/>
        </w:rPr>
      </w:pPr>
      <w:r>
        <w:rPr>
          <w:color w:val="000000" w:themeColor="text1"/>
          <w:sz w:val="28"/>
          <w:szCs w:val="28"/>
          <w:lang w:val="es-MX"/>
        </w:rPr>
        <w:t>- 60% UBND cấp xã được cấp trang thông tin điện tử.</w:t>
      </w:r>
    </w:p>
    <w:p w:rsidR="003F6526" w:rsidRPr="003F6526" w:rsidRDefault="008F05C0" w:rsidP="001D3FFB">
      <w:pPr>
        <w:spacing w:after="0" w:line="340" w:lineRule="exact"/>
        <w:rPr>
          <w:color w:val="000000" w:themeColor="text1"/>
          <w:sz w:val="28"/>
          <w:szCs w:val="28"/>
          <w:lang w:val="vi-VN"/>
        </w:rPr>
      </w:pPr>
      <w:r w:rsidRPr="003F6526">
        <w:rPr>
          <w:color w:val="000000" w:themeColor="text1"/>
          <w:sz w:val="28"/>
          <w:szCs w:val="28"/>
          <w:lang w:val="vi-VN"/>
        </w:rPr>
        <w:t xml:space="preserve">- </w:t>
      </w:r>
      <w:r w:rsidR="009B3385" w:rsidRPr="003F6526">
        <w:rPr>
          <w:color w:val="000000" w:themeColor="text1"/>
          <w:sz w:val="28"/>
          <w:szCs w:val="28"/>
          <w:lang w:val="vi-VN"/>
        </w:rPr>
        <w:t xml:space="preserve">100% cán bộ, công chức từ cấp tỉnh, huyện, thị xã, thành phố và </w:t>
      </w:r>
      <w:r w:rsidR="00822E21" w:rsidRPr="00C5528F">
        <w:rPr>
          <w:color w:val="000000" w:themeColor="text1"/>
          <w:sz w:val="28"/>
          <w:szCs w:val="28"/>
          <w:lang w:val="vi-VN"/>
        </w:rPr>
        <w:t>9</w:t>
      </w:r>
      <w:r w:rsidR="009B3385" w:rsidRPr="003F6526">
        <w:rPr>
          <w:color w:val="000000" w:themeColor="text1"/>
          <w:sz w:val="28"/>
          <w:szCs w:val="28"/>
          <w:lang w:val="vi-VN"/>
        </w:rPr>
        <w:t>0% công chức cấp xã, phường, thị trấn trong tỉnh sử dụng thư điện tử</w:t>
      </w:r>
      <w:r w:rsidR="003F6526" w:rsidRPr="00C5528F">
        <w:rPr>
          <w:color w:val="000000" w:themeColor="text1"/>
          <w:sz w:val="28"/>
          <w:szCs w:val="28"/>
          <w:lang w:val="vi-VN"/>
        </w:rPr>
        <w:t>.</w:t>
      </w:r>
      <w:r w:rsidR="009B3385" w:rsidRPr="003F6526">
        <w:rPr>
          <w:color w:val="000000" w:themeColor="text1"/>
          <w:sz w:val="28"/>
          <w:szCs w:val="28"/>
          <w:lang w:val="vi-VN"/>
        </w:rPr>
        <w:t xml:space="preserve"> </w:t>
      </w:r>
    </w:p>
    <w:p w:rsidR="00C5528F" w:rsidRPr="00434F9F" w:rsidRDefault="008F05C0" w:rsidP="00434F9F">
      <w:pPr>
        <w:widowControl w:val="0"/>
        <w:spacing w:after="0" w:line="340" w:lineRule="exact"/>
        <w:rPr>
          <w:color w:val="000000" w:themeColor="text1"/>
          <w:sz w:val="28"/>
          <w:szCs w:val="28"/>
          <w:lang w:val="vi-VN"/>
        </w:rPr>
      </w:pPr>
      <w:r w:rsidRPr="003F6526">
        <w:rPr>
          <w:color w:val="000000" w:themeColor="text1"/>
          <w:sz w:val="28"/>
          <w:szCs w:val="28"/>
          <w:lang w:val="vi-VN"/>
        </w:rPr>
        <w:t xml:space="preserve">- </w:t>
      </w:r>
      <w:r w:rsidR="003F6526" w:rsidRPr="00C5528F">
        <w:rPr>
          <w:color w:val="000000" w:themeColor="text1"/>
          <w:sz w:val="28"/>
          <w:szCs w:val="28"/>
          <w:lang w:val="vi-VN"/>
        </w:rPr>
        <w:t>90% các đơn vị cấp tỉnh và 100% UBND cấp huyện được kết nối vào mạng diện rộng của tỉnh.</w:t>
      </w:r>
      <w:bookmarkStart w:id="11" w:name="_Toc179835598"/>
      <w:bookmarkStart w:id="12" w:name="_Toc179913089"/>
      <w:bookmarkStart w:id="13" w:name="_Toc179914938"/>
      <w:bookmarkStart w:id="14" w:name="_Toc179915857"/>
      <w:bookmarkStart w:id="15" w:name="_Toc180243406"/>
    </w:p>
    <w:p w:rsidR="009B3385" w:rsidRPr="005F07C0" w:rsidRDefault="009B3385" w:rsidP="001D3FFB">
      <w:pPr>
        <w:spacing w:after="0" w:line="340" w:lineRule="exact"/>
        <w:rPr>
          <w:b/>
          <w:color w:val="000000" w:themeColor="text1"/>
          <w:sz w:val="28"/>
          <w:szCs w:val="28"/>
          <w:lang w:val="vi-VN"/>
        </w:rPr>
      </w:pPr>
      <w:r w:rsidRPr="005F07C0">
        <w:rPr>
          <w:b/>
          <w:color w:val="000000" w:themeColor="text1"/>
          <w:sz w:val="28"/>
          <w:szCs w:val="28"/>
          <w:lang w:val="vi-VN"/>
        </w:rPr>
        <w:t>I</w:t>
      </w:r>
      <w:r w:rsidR="00F2333E" w:rsidRPr="005F07C0">
        <w:rPr>
          <w:b/>
          <w:color w:val="000000" w:themeColor="text1"/>
          <w:sz w:val="28"/>
          <w:szCs w:val="28"/>
          <w:lang w:val="vi-VN"/>
        </w:rPr>
        <w:t>V</w:t>
      </w:r>
      <w:r w:rsidRPr="005F07C0">
        <w:rPr>
          <w:b/>
          <w:color w:val="000000" w:themeColor="text1"/>
          <w:sz w:val="28"/>
          <w:szCs w:val="28"/>
          <w:lang w:val="vi-VN"/>
        </w:rPr>
        <w:t xml:space="preserve">. NỘI DUNG KẾ HOẠCH </w:t>
      </w:r>
      <w:bookmarkStart w:id="16" w:name="_Toc123628305"/>
      <w:bookmarkStart w:id="17" w:name="_Toc167178835"/>
      <w:bookmarkEnd w:id="11"/>
      <w:bookmarkEnd w:id="12"/>
      <w:bookmarkEnd w:id="13"/>
      <w:bookmarkEnd w:id="14"/>
      <w:bookmarkEnd w:id="15"/>
    </w:p>
    <w:p w:rsidR="009B3385" w:rsidRPr="005F07C0" w:rsidRDefault="009B3385" w:rsidP="001D3FFB">
      <w:pPr>
        <w:spacing w:after="0" w:line="340" w:lineRule="exact"/>
        <w:rPr>
          <w:rFonts w:eastAsia="MS Mincho"/>
          <w:color w:val="000000" w:themeColor="text1"/>
          <w:sz w:val="28"/>
          <w:szCs w:val="28"/>
          <w:lang w:val="vi-VN" w:eastAsia="ja-JP"/>
        </w:rPr>
      </w:pPr>
      <w:r w:rsidRPr="005F07C0">
        <w:rPr>
          <w:rFonts w:eastAsia="MS Mincho"/>
          <w:b/>
          <w:color w:val="000000" w:themeColor="text1"/>
          <w:sz w:val="28"/>
          <w:szCs w:val="28"/>
          <w:lang w:val="vi-VN" w:eastAsia="ja-JP"/>
        </w:rPr>
        <w:t>1</w:t>
      </w:r>
      <w:r w:rsidRPr="005F07C0">
        <w:rPr>
          <w:rFonts w:eastAsia="MS Mincho"/>
          <w:color w:val="000000" w:themeColor="text1"/>
          <w:sz w:val="28"/>
          <w:szCs w:val="28"/>
          <w:lang w:val="vi-VN" w:eastAsia="ja-JP"/>
        </w:rPr>
        <w:t xml:space="preserve">. </w:t>
      </w:r>
      <w:r w:rsidRPr="005F07C0">
        <w:rPr>
          <w:rFonts w:eastAsia="MS Mincho"/>
          <w:b/>
          <w:color w:val="000000" w:themeColor="text1"/>
          <w:sz w:val="28"/>
          <w:szCs w:val="28"/>
          <w:lang w:val="vi-VN" w:eastAsia="ja-JP"/>
        </w:rPr>
        <w:t>Về hạ tầng kỹ thuật</w:t>
      </w:r>
    </w:p>
    <w:bookmarkEnd w:id="16"/>
    <w:bookmarkEnd w:id="17"/>
    <w:p w:rsidR="009B3385" w:rsidRPr="005F07C0" w:rsidRDefault="008F05C0" w:rsidP="001D3FFB">
      <w:pPr>
        <w:pStyle w:val="NormalWeb"/>
        <w:spacing w:before="120" w:beforeAutospacing="0" w:after="0" w:afterAutospacing="0" w:line="340" w:lineRule="exact"/>
        <w:rPr>
          <w:color w:val="000000" w:themeColor="text1"/>
          <w:sz w:val="28"/>
          <w:szCs w:val="28"/>
          <w:lang w:val="vi-VN"/>
        </w:rPr>
      </w:pPr>
      <w:r w:rsidRPr="005F07C0">
        <w:rPr>
          <w:color w:val="000000" w:themeColor="text1"/>
          <w:sz w:val="28"/>
          <w:szCs w:val="28"/>
          <w:lang w:val="vi-VN"/>
        </w:rPr>
        <w:t xml:space="preserve"> </w:t>
      </w:r>
      <w:r w:rsidR="009B3385" w:rsidRPr="005F07C0">
        <w:rPr>
          <w:color w:val="000000" w:themeColor="text1"/>
          <w:sz w:val="28"/>
          <w:szCs w:val="28"/>
          <w:lang w:val="vi-VN"/>
        </w:rPr>
        <w:t xml:space="preserve">Đầu tư xây dựng nâng cấp, cải tiến hạ tầng </w:t>
      </w:r>
      <w:r w:rsidR="005F07C0" w:rsidRPr="00C5528F">
        <w:rPr>
          <w:color w:val="000000" w:themeColor="text1"/>
          <w:sz w:val="28"/>
          <w:szCs w:val="28"/>
          <w:lang w:val="vi-VN"/>
        </w:rPr>
        <w:t>đường truyền</w:t>
      </w:r>
      <w:r w:rsidR="009B3385" w:rsidRPr="005F07C0">
        <w:rPr>
          <w:color w:val="000000" w:themeColor="text1"/>
          <w:sz w:val="28"/>
          <w:szCs w:val="28"/>
          <w:lang w:val="vi-VN"/>
        </w:rPr>
        <w:t>, phần mềm tạo nền tảng phát triển Chính quyền điện tử đồng bộ, kết nối, bảo đảm an toàn, an ninh thông tin đồng thời đảm bảo cung cấp các thủ tục hành chính, các dịch vụ công phục vụ người dân và doanh nghiệp ở mức 3 và mức 4 trên các lĩnh vực của các sở, ngành, UBND các huyện, thị xã, thành phố trong tỉnh với</w:t>
      </w:r>
      <w:r w:rsidR="0049599C" w:rsidRPr="005F07C0">
        <w:rPr>
          <w:color w:val="000000" w:themeColor="text1"/>
          <w:sz w:val="28"/>
          <w:szCs w:val="28"/>
          <w:lang w:val="vi-VN"/>
        </w:rPr>
        <w:t xml:space="preserve"> tính khả dụng cao nhằm tăng mức</w:t>
      </w:r>
      <w:r w:rsidR="009B3385" w:rsidRPr="005F07C0">
        <w:rPr>
          <w:color w:val="000000" w:themeColor="text1"/>
          <w:sz w:val="28"/>
          <w:szCs w:val="28"/>
          <w:lang w:val="vi-VN"/>
        </w:rPr>
        <w:t xml:space="preserve"> độ hài lòng của người dân và doanh nghiệp trong ứng dụng công nghệ thông tin.</w:t>
      </w:r>
    </w:p>
    <w:p w:rsidR="009B3385" w:rsidRPr="006C0D4C" w:rsidRDefault="009B3385" w:rsidP="001D3FFB">
      <w:pPr>
        <w:pStyle w:val="NormalWeb"/>
        <w:widowControl w:val="0"/>
        <w:spacing w:before="120" w:beforeAutospacing="0" w:after="0" w:afterAutospacing="0" w:line="340" w:lineRule="exact"/>
        <w:rPr>
          <w:b/>
          <w:color w:val="000000" w:themeColor="text1"/>
          <w:sz w:val="28"/>
          <w:szCs w:val="28"/>
          <w:lang w:val="vi-VN"/>
        </w:rPr>
      </w:pPr>
      <w:r w:rsidRPr="006C0D4C">
        <w:rPr>
          <w:b/>
          <w:color w:val="000000" w:themeColor="text1"/>
          <w:sz w:val="28"/>
          <w:szCs w:val="28"/>
          <w:lang w:val="vi-VN"/>
        </w:rPr>
        <w:lastRenderedPageBreak/>
        <w:t>2. Ứng dụng công nghệ thông tin trong nội bộ cơ quan nhà nước</w:t>
      </w:r>
    </w:p>
    <w:p w:rsidR="009B3385" w:rsidRPr="006C0D4C" w:rsidRDefault="008F05C0" w:rsidP="001D3FFB">
      <w:pPr>
        <w:spacing w:after="0" w:line="340" w:lineRule="exact"/>
        <w:rPr>
          <w:color w:val="000000" w:themeColor="text1"/>
          <w:sz w:val="28"/>
          <w:szCs w:val="28"/>
          <w:lang w:val="vi-VN"/>
        </w:rPr>
      </w:pPr>
      <w:r w:rsidRPr="006C0D4C">
        <w:rPr>
          <w:color w:val="000000" w:themeColor="text1"/>
          <w:sz w:val="28"/>
          <w:szCs w:val="28"/>
          <w:lang w:val="vi-VN"/>
        </w:rPr>
        <w:t xml:space="preserve">- </w:t>
      </w:r>
      <w:r w:rsidR="009B3385" w:rsidRPr="006C0D4C">
        <w:rPr>
          <w:color w:val="000000" w:themeColor="text1"/>
          <w:sz w:val="28"/>
          <w:szCs w:val="28"/>
          <w:lang w:val="vi-VN"/>
        </w:rPr>
        <w:t>Triển khai hệ thống gử</w:t>
      </w:r>
      <w:r w:rsidR="00384D28">
        <w:rPr>
          <w:color w:val="000000" w:themeColor="text1"/>
          <w:sz w:val="28"/>
          <w:szCs w:val="28"/>
          <w:lang w:val="vi-VN"/>
        </w:rPr>
        <w:t>i/</w:t>
      </w:r>
      <w:r w:rsidR="009B3385" w:rsidRPr="006C0D4C">
        <w:rPr>
          <w:color w:val="000000" w:themeColor="text1"/>
          <w:sz w:val="28"/>
          <w:szCs w:val="28"/>
          <w:lang w:val="vi-VN"/>
        </w:rPr>
        <w:t>nhận văn bản trong nội bộ các cơ nhà nước và liên thông giữa các cơ quan hành chính nhà nước từ cấp tỉnh đến cấp xã; góp phần cải cách hành chính, giảm các văn bản, giấy tờ không cần thiết; thực hiện tiết kiệm, hiệu quả trong hoạt động quản lý hành chính của các cơ quan hành chính Nhà nước trên địa bàn tỉnh.</w:t>
      </w:r>
    </w:p>
    <w:p w:rsidR="006C0D4C" w:rsidRPr="00C5528F" w:rsidRDefault="006C0D4C" w:rsidP="001D3FFB">
      <w:pPr>
        <w:spacing w:after="0" w:line="340" w:lineRule="exact"/>
        <w:rPr>
          <w:color w:val="000000" w:themeColor="text1"/>
          <w:sz w:val="28"/>
          <w:szCs w:val="28"/>
          <w:lang w:val="vi-VN"/>
        </w:rPr>
      </w:pPr>
      <w:r w:rsidRPr="00C5528F">
        <w:rPr>
          <w:color w:val="000000" w:themeColor="text1"/>
          <w:sz w:val="28"/>
          <w:szCs w:val="28"/>
          <w:lang w:val="vi-VN"/>
        </w:rPr>
        <w:t>- Triển khai phần mề</w:t>
      </w:r>
      <w:r w:rsidR="00384D28">
        <w:rPr>
          <w:color w:val="000000" w:themeColor="text1"/>
          <w:sz w:val="28"/>
          <w:szCs w:val="28"/>
          <w:lang w:val="vi-VN"/>
        </w:rPr>
        <w:t>m M</w:t>
      </w:r>
      <w:r w:rsidRPr="00C5528F">
        <w:rPr>
          <w:color w:val="000000" w:themeColor="text1"/>
          <w:sz w:val="28"/>
          <w:szCs w:val="28"/>
          <w:lang w:val="vi-VN"/>
        </w:rPr>
        <w:t>ột cửa liên thông giữa 03 cấp kết hợp với cung cấp dịch vụ công trực tuyến công khai minh bạch quá trình xử lý.</w:t>
      </w:r>
    </w:p>
    <w:p w:rsidR="006C0D4C" w:rsidRPr="00C5528F" w:rsidRDefault="006C0D4C" w:rsidP="001D3FFB">
      <w:pPr>
        <w:spacing w:after="0" w:line="340" w:lineRule="exact"/>
        <w:rPr>
          <w:color w:val="000000" w:themeColor="text1"/>
          <w:sz w:val="28"/>
          <w:szCs w:val="28"/>
          <w:lang w:val="vi-VN"/>
        </w:rPr>
      </w:pPr>
      <w:r w:rsidRPr="00C5528F">
        <w:rPr>
          <w:color w:val="000000" w:themeColor="text1"/>
          <w:sz w:val="28"/>
          <w:szCs w:val="28"/>
          <w:lang w:val="vi-VN"/>
        </w:rPr>
        <w:t xml:space="preserve">- </w:t>
      </w:r>
      <w:r w:rsidR="00AD5B5E" w:rsidRPr="00C5528F">
        <w:rPr>
          <w:color w:val="000000" w:themeColor="text1"/>
          <w:sz w:val="28"/>
          <w:szCs w:val="28"/>
          <w:lang w:val="vi-VN"/>
        </w:rPr>
        <w:t>S</w:t>
      </w:r>
      <w:r w:rsidRPr="00C5528F">
        <w:rPr>
          <w:color w:val="000000" w:themeColor="text1"/>
          <w:sz w:val="28"/>
          <w:szCs w:val="28"/>
          <w:lang w:val="vi-VN"/>
        </w:rPr>
        <w:t>ử dụng phần mề</w:t>
      </w:r>
      <w:r w:rsidR="00384D28">
        <w:rPr>
          <w:color w:val="000000" w:themeColor="text1"/>
          <w:sz w:val="28"/>
          <w:szCs w:val="28"/>
          <w:lang w:val="vi-VN"/>
        </w:rPr>
        <w:t>m Q</w:t>
      </w:r>
      <w:r w:rsidRPr="00C5528F">
        <w:rPr>
          <w:color w:val="000000" w:themeColor="text1"/>
          <w:sz w:val="28"/>
          <w:szCs w:val="28"/>
          <w:lang w:val="vi-VN"/>
        </w:rPr>
        <w:t xml:space="preserve">uản lý </w:t>
      </w:r>
      <w:r w:rsidR="00384D28" w:rsidRPr="00384D28">
        <w:rPr>
          <w:color w:val="000000" w:themeColor="text1"/>
          <w:sz w:val="28"/>
          <w:szCs w:val="28"/>
          <w:lang w:val="vi-VN"/>
        </w:rPr>
        <w:t xml:space="preserve">hồ sơ </w:t>
      </w:r>
      <w:r w:rsidRPr="00C5528F">
        <w:rPr>
          <w:color w:val="000000" w:themeColor="text1"/>
          <w:sz w:val="28"/>
          <w:szCs w:val="28"/>
          <w:lang w:val="vi-VN"/>
        </w:rPr>
        <w:t>cán bộ</w:t>
      </w:r>
      <w:r w:rsidR="00384D28" w:rsidRPr="00384D28">
        <w:rPr>
          <w:color w:val="000000" w:themeColor="text1"/>
          <w:sz w:val="28"/>
          <w:szCs w:val="28"/>
          <w:lang w:val="vi-VN"/>
        </w:rPr>
        <w:t>,</w:t>
      </w:r>
      <w:r w:rsidRPr="00C5528F">
        <w:rPr>
          <w:color w:val="000000" w:themeColor="text1"/>
          <w:sz w:val="28"/>
          <w:szCs w:val="28"/>
          <w:lang w:val="vi-VN"/>
        </w:rPr>
        <w:t xml:space="preserve"> công chức</w:t>
      </w:r>
      <w:r w:rsidR="00384D28" w:rsidRPr="00384D28">
        <w:rPr>
          <w:color w:val="000000" w:themeColor="text1"/>
          <w:sz w:val="28"/>
          <w:szCs w:val="28"/>
          <w:lang w:val="vi-VN"/>
        </w:rPr>
        <w:t>, viên chức</w:t>
      </w:r>
      <w:r w:rsidR="00AD5B5E" w:rsidRPr="00C5528F">
        <w:rPr>
          <w:color w:val="000000" w:themeColor="text1"/>
          <w:sz w:val="28"/>
          <w:szCs w:val="28"/>
          <w:lang w:val="vi-VN"/>
        </w:rPr>
        <w:t xml:space="preserve"> để quản lý chặt chẽ cán bộ</w:t>
      </w:r>
      <w:r w:rsidR="00384D28" w:rsidRPr="00384D28">
        <w:rPr>
          <w:color w:val="000000" w:themeColor="text1"/>
          <w:sz w:val="28"/>
          <w:szCs w:val="28"/>
          <w:lang w:val="vi-VN"/>
        </w:rPr>
        <w:t>,</w:t>
      </w:r>
      <w:r w:rsidR="00AD5B5E" w:rsidRPr="00C5528F">
        <w:rPr>
          <w:color w:val="000000" w:themeColor="text1"/>
          <w:sz w:val="28"/>
          <w:szCs w:val="28"/>
          <w:lang w:val="vi-VN"/>
        </w:rPr>
        <w:t xml:space="preserve"> công chức toàn tỉnh.</w:t>
      </w:r>
      <w:r w:rsidRPr="00C5528F">
        <w:rPr>
          <w:color w:val="000000" w:themeColor="text1"/>
          <w:sz w:val="28"/>
          <w:szCs w:val="28"/>
          <w:lang w:val="vi-VN"/>
        </w:rPr>
        <w:t xml:space="preserve"> </w:t>
      </w:r>
    </w:p>
    <w:p w:rsidR="009B3385" w:rsidRDefault="008F05C0" w:rsidP="001D3FFB">
      <w:pPr>
        <w:spacing w:after="0" w:line="340" w:lineRule="exact"/>
        <w:rPr>
          <w:color w:val="000000" w:themeColor="text1"/>
          <w:sz w:val="28"/>
          <w:szCs w:val="28"/>
          <w:lang w:val="vi-VN"/>
        </w:rPr>
      </w:pPr>
      <w:r w:rsidRPr="006C0D4C">
        <w:rPr>
          <w:color w:val="000000" w:themeColor="text1"/>
          <w:sz w:val="28"/>
          <w:szCs w:val="28"/>
          <w:lang w:val="pt-BR"/>
        </w:rPr>
        <w:t xml:space="preserve">- </w:t>
      </w:r>
      <w:r w:rsidR="009B3385" w:rsidRPr="006C0D4C">
        <w:rPr>
          <w:color w:val="000000" w:themeColor="text1"/>
          <w:sz w:val="28"/>
          <w:szCs w:val="28"/>
          <w:lang w:val="vi-VN"/>
        </w:rPr>
        <w:t xml:space="preserve">Tăng cường sử dụng </w:t>
      </w:r>
      <w:r w:rsidR="006C0D4C" w:rsidRPr="00C5528F">
        <w:rPr>
          <w:color w:val="000000" w:themeColor="text1"/>
          <w:sz w:val="28"/>
          <w:szCs w:val="28"/>
          <w:lang w:val="vi-VN"/>
        </w:rPr>
        <w:t xml:space="preserve">triển khai sử dụng </w:t>
      </w:r>
      <w:r w:rsidR="009B3385" w:rsidRPr="006C0D4C">
        <w:rPr>
          <w:color w:val="000000" w:themeColor="text1"/>
          <w:sz w:val="28"/>
          <w:szCs w:val="28"/>
          <w:lang w:val="vi-VN"/>
        </w:rPr>
        <w:t xml:space="preserve">chữ ký số trong các cơ quan hành chính nhà nước trên địa bàn tỉnh. </w:t>
      </w:r>
    </w:p>
    <w:p w:rsidR="00AD5B5E" w:rsidRPr="00C5528F" w:rsidRDefault="00AD5B5E" w:rsidP="001D3FFB">
      <w:pPr>
        <w:spacing w:after="0" w:line="340" w:lineRule="exact"/>
        <w:rPr>
          <w:color w:val="000000" w:themeColor="text1"/>
          <w:sz w:val="28"/>
          <w:szCs w:val="28"/>
          <w:lang w:val="vi-VN"/>
        </w:rPr>
      </w:pPr>
      <w:r w:rsidRPr="00C5528F">
        <w:rPr>
          <w:color w:val="000000" w:themeColor="text1"/>
          <w:sz w:val="28"/>
          <w:szCs w:val="28"/>
          <w:lang w:val="vi-VN"/>
        </w:rPr>
        <w:t>- Cấp và triển khai lại hệ thống thư điện tử trên địa bàn tỉnh.</w:t>
      </w:r>
    </w:p>
    <w:p w:rsidR="009B3385" w:rsidRPr="00637E46" w:rsidRDefault="009B3385" w:rsidP="001D3FFB">
      <w:pPr>
        <w:spacing w:after="0" w:line="340" w:lineRule="exact"/>
        <w:rPr>
          <w:b/>
          <w:color w:val="000000" w:themeColor="text1"/>
          <w:spacing w:val="-4"/>
          <w:sz w:val="28"/>
          <w:szCs w:val="28"/>
          <w:lang w:val="vi-VN"/>
        </w:rPr>
      </w:pPr>
      <w:r w:rsidRPr="00637E46">
        <w:rPr>
          <w:b/>
          <w:color w:val="000000" w:themeColor="text1"/>
          <w:spacing w:val="-4"/>
          <w:sz w:val="28"/>
          <w:szCs w:val="28"/>
          <w:lang w:val="vi-VN"/>
        </w:rPr>
        <w:t>3. Ứng dụng công nghệ thông tin phục vụ người dân và doanh nghiệp</w:t>
      </w:r>
    </w:p>
    <w:p w:rsidR="009B3385" w:rsidRPr="00637E46" w:rsidRDefault="008F05C0" w:rsidP="001D3FFB">
      <w:pPr>
        <w:pStyle w:val="NormalWeb"/>
        <w:widowControl w:val="0"/>
        <w:spacing w:before="120" w:beforeAutospacing="0" w:after="0" w:afterAutospacing="0" w:line="340" w:lineRule="exact"/>
        <w:rPr>
          <w:color w:val="000000" w:themeColor="text1"/>
          <w:spacing w:val="-4"/>
          <w:sz w:val="28"/>
          <w:szCs w:val="28"/>
          <w:lang w:val="es-MX"/>
        </w:rPr>
      </w:pPr>
      <w:r w:rsidRPr="00637E46">
        <w:rPr>
          <w:color w:val="000000" w:themeColor="text1"/>
          <w:spacing w:val="-4"/>
          <w:sz w:val="28"/>
          <w:szCs w:val="28"/>
          <w:lang w:val="es-MX"/>
        </w:rPr>
        <w:t xml:space="preserve">- </w:t>
      </w:r>
      <w:r w:rsidR="009B3385" w:rsidRPr="00637E46">
        <w:rPr>
          <w:color w:val="000000" w:themeColor="text1"/>
          <w:spacing w:val="-4"/>
          <w:sz w:val="28"/>
          <w:szCs w:val="28"/>
          <w:lang w:val="es-MX"/>
        </w:rPr>
        <w:t>Duy trì,</w:t>
      </w:r>
      <w:r w:rsidR="009B3385" w:rsidRPr="00637E46">
        <w:rPr>
          <w:b/>
          <w:color w:val="000000" w:themeColor="text1"/>
          <w:spacing w:val="-4"/>
          <w:sz w:val="28"/>
          <w:szCs w:val="28"/>
          <w:lang w:val="es-MX"/>
        </w:rPr>
        <w:t xml:space="preserve"> </w:t>
      </w:r>
      <w:r w:rsidR="009B3385" w:rsidRPr="00637E46">
        <w:rPr>
          <w:color w:val="000000" w:themeColor="text1"/>
          <w:spacing w:val="-4"/>
          <w:sz w:val="28"/>
          <w:szCs w:val="28"/>
          <w:lang w:val="es-MX"/>
        </w:rPr>
        <w:t>p</w:t>
      </w:r>
      <w:r w:rsidR="009B3385" w:rsidRPr="00637E46">
        <w:rPr>
          <w:color w:val="000000" w:themeColor="text1"/>
          <w:spacing w:val="-4"/>
          <w:sz w:val="28"/>
          <w:szCs w:val="28"/>
          <w:lang w:val="vi-VN"/>
        </w:rPr>
        <w:t xml:space="preserve">hát triển Cổng </w:t>
      </w:r>
      <w:r w:rsidR="009B3385" w:rsidRPr="00637E46">
        <w:rPr>
          <w:color w:val="000000" w:themeColor="text1"/>
          <w:spacing w:val="-4"/>
          <w:sz w:val="28"/>
          <w:szCs w:val="28"/>
          <w:lang w:val="es-MX"/>
        </w:rPr>
        <w:t>thông tin</w:t>
      </w:r>
      <w:r w:rsidR="009B3385" w:rsidRPr="00637E46">
        <w:rPr>
          <w:color w:val="000000" w:themeColor="text1"/>
          <w:spacing w:val="-4"/>
          <w:sz w:val="28"/>
          <w:szCs w:val="28"/>
          <w:lang w:val="vi-VN"/>
        </w:rPr>
        <w:t xml:space="preserve"> điện tử của </w:t>
      </w:r>
      <w:r w:rsidR="009B3385" w:rsidRPr="00637E46">
        <w:rPr>
          <w:color w:val="000000" w:themeColor="text1"/>
          <w:spacing w:val="-4"/>
          <w:sz w:val="28"/>
          <w:szCs w:val="28"/>
          <w:lang w:val="es-MX"/>
        </w:rPr>
        <w:t>t</w:t>
      </w:r>
      <w:r w:rsidR="009B3385" w:rsidRPr="00637E46">
        <w:rPr>
          <w:color w:val="000000" w:themeColor="text1"/>
          <w:spacing w:val="-4"/>
          <w:sz w:val="28"/>
          <w:szCs w:val="28"/>
          <w:lang w:val="vi-VN"/>
        </w:rPr>
        <w:t>ỉnh</w:t>
      </w:r>
      <w:r w:rsidR="00637E46" w:rsidRPr="00637E46">
        <w:rPr>
          <w:color w:val="000000" w:themeColor="text1"/>
          <w:spacing w:val="-4"/>
          <w:sz w:val="28"/>
          <w:szCs w:val="28"/>
          <w:lang w:val="es-MX"/>
        </w:rPr>
        <w:t xml:space="preserve"> </w:t>
      </w:r>
      <w:r w:rsidR="009B3385" w:rsidRPr="00637E46">
        <w:rPr>
          <w:color w:val="000000" w:themeColor="text1"/>
          <w:spacing w:val="-4"/>
          <w:sz w:val="28"/>
          <w:szCs w:val="28"/>
          <w:lang w:val="vi-VN"/>
        </w:rPr>
        <w:t>và</w:t>
      </w:r>
      <w:r w:rsidR="00637E46" w:rsidRPr="00C5528F">
        <w:rPr>
          <w:color w:val="000000" w:themeColor="text1"/>
          <w:spacing w:val="-4"/>
          <w:sz w:val="28"/>
          <w:szCs w:val="28"/>
          <w:lang w:val="vi-VN"/>
        </w:rPr>
        <w:t xml:space="preserve"> đồng thời xây dựng</w:t>
      </w:r>
      <w:r w:rsidR="009B3385" w:rsidRPr="00637E46">
        <w:rPr>
          <w:color w:val="000000" w:themeColor="text1"/>
          <w:spacing w:val="-4"/>
          <w:sz w:val="28"/>
          <w:szCs w:val="28"/>
          <w:lang w:val="vi-VN"/>
        </w:rPr>
        <w:t xml:space="preserve"> cơ sở dữ liệu chuyên ngành của các </w:t>
      </w:r>
      <w:bookmarkStart w:id="18" w:name="OLE_LINK11"/>
      <w:bookmarkStart w:id="19" w:name="OLE_LINK12"/>
      <w:r w:rsidR="009B3385" w:rsidRPr="00637E46">
        <w:rPr>
          <w:color w:val="000000" w:themeColor="text1"/>
          <w:spacing w:val="-4"/>
          <w:sz w:val="28"/>
          <w:szCs w:val="28"/>
          <w:lang w:val="es-MX"/>
        </w:rPr>
        <w:t>s</w:t>
      </w:r>
      <w:r w:rsidR="009B3385" w:rsidRPr="00637E46">
        <w:rPr>
          <w:color w:val="000000" w:themeColor="text1"/>
          <w:spacing w:val="-4"/>
          <w:sz w:val="28"/>
          <w:szCs w:val="28"/>
          <w:lang w:val="vi-VN"/>
        </w:rPr>
        <w:t xml:space="preserve">ở, </w:t>
      </w:r>
      <w:r w:rsidR="009B3385" w:rsidRPr="00637E46">
        <w:rPr>
          <w:color w:val="000000" w:themeColor="text1"/>
          <w:spacing w:val="-4"/>
          <w:sz w:val="28"/>
          <w:szCs w:val="28"/>
          <w:lang w:val="es-MX"/>
        </w:rPr>
        <w:t>b</w:t>
      </w:r>
      <w:r w:rsidR="009B3385" w:rsidRPr="00637E46">
        <w:rPr>
          <w:color w:val="000000" w:themeColor="text1"/>
          <w:spacing w:val="-4"/>
          <w:sz w:val="28"/>
          <w:szCs w:val="28"/>
          <w:lang w:val="vi-VN"/>
        </w:rPr>
        <w:t>an</w:t>
      </w:r>
      <w:bookmarkEnd w:id="18"/>
      <w:bookmarkEnd w:id="19"/>
      <w:r w:rsidR="009B3385" w:rsidRPr="00637E46">
        <w:rPr>
          <w:color w:val="000000" w:themeColor="text1"/>
          <w:spacing w:val="-4"/>
          <w:sz w:val="28"/>
          <w:szCs w:val="28"/>
          <w:lang w:val="es-MX"/>
        </w:rPr>
        <w:t>,</w:t>
      </w:r>
      <w:r w:rsidR="009B3385" w:rsidRPr="00637E46">
        <w:rPr>
          <w:color w:val="000000" w:themeColor="text1"/>
          <w:spacing w:val="-4"/>
          <w:sz w:val="28"/>
          <w:szCs w:val="28"/>
          <w:lang w:val="vi-VN"/>
        </w:rPr>
        <w:t xml:space="preserve"> </w:t>
      </w:r>
      <w:r w:rsidR="009B3385" w:rsidRPr="00637E46">
        <w:rPr>
          <w:color w:val="000000" w:themeColor="text1"/>
          <w:spacing w:val="-4"/>
          <w:sz w:val="28"/>
          <w:szCs w:val="28"/>
          <w:lang w:val="es-MX"/>
        </w:rPr>
        <w:t>n</w:t>
      </w:r>
      <w:r w:rsidR="009B3385" w:rsidRPr="00637E46">
        <w:rPr>
          <w:color w:val="000000" w:themeColor="text1"/>
          <w:spacing w:val="-4"/>
          <w:sz w:val="28"/>
          <w:szCs w:val="28"/>
          <w:lang w:val="vi-VN"/>
        </w:rPr>
        <w:t>gành tỉnh</w:t>
      </w:r>
      <w:r w:rsidR="009B3385" w:rsidRPr="00637E46">
        <w:rPr>
          <w:color w:val="000000" w:themeColor="text1"/>
          <w:spacing w:val="-4"/>
          <w:sz w:val="28"/>
          <w:szCs w:val="28"/>
          <w:lang w:val="es-MX"/>
        </w:rPr>
        <w:t>, UBND cấp huyện</w:t>
      </w:r>
      <w:r w:rsidR="00637E46">
        <w:rPr>
          <w:color w:val="000000" w:themeColor="text1"/>
          <w:spacing w:val="-4"/>
          <w:sz w:val="28"/>
          <w:szCs w:val="28"/>
          <w:lang w:val="es-MX"/>
        </w:rPr>
        <w:t xml:space="preserve"> phục vụ người dân tìm kiếm khai thác thông tin của các cơ quan hành chính</w:t>
      </w:r>
      <w:r w:rsidR="009B3385" w:rsidRPr="00637E46">
        <w:rPr>
          <w:color w:val="000000" w:themeColor="text1"/>
          <w:spacing w:val="-4"/>
          <w:sz w:val="28"/>
          <w:szCs w:val="28"/>
          <w:lang w:val="es-MX"/>
        </w:rPr>
        <w:t xml:space="preserve">. </w:t>
      </w:r>
    </w:p>
    <w:p w:rsidR="00637E46" w:rsidRPr="00637E46" w:rsidRDefault="00637E46" w:rsidP="001D3FFB">
      <w:pPr>
        <w:pStyle w:val="NormalWeb"/>
        <w:widowControl w:val="0"/>
        <w:spacing w:before="120" w:beforeAutospacing="0" w:after="0" w:afterAutospacing="0" w:line="340" w:lineRule="exact"/>
        <w:rPr>
          <w:color w:val="000000" w:themeColor="text1"/>
          <w:spacing w:val="-4"/>
          <w:sz w:val="28"/>
          <w:szCs w:val="28"/>
          <w:lang w:val="es-MX"/>
        </w:rPr>
      </w:pPr>
      <w:r w:rsidRPr="00637E46">
        <w:rPr>
          <w:color w:val="000000" w:themeColor="text1"/>
          <w:spacing w:val="-4"/>
          <w:sz w:val="28"/>
          <w:szCs w:val="28"/>
          <w:lang w:val="es-MX"/>
        </w:rPr>
        <w:t>- Tuyên truyền và tập huấn cho người dân biết và sử dụng “công dân điện tử”.</w:t>
      </w:r>
    </w:p>
    <w:p w:rsidR="0049599C" w:rsidRDefault="008F05C0" w:rsidP="001D3FFB">
      <w:pPr>
        <w:pStyle w:val="NormalWeb"/>
        <w:widowControl w:val="0"/>
        <w:spacing w:before="120" w:beforeAutospacing="0" w:after="0" w:afterAutospacing="0" w:line="340" w:lineRule="exact"/>
        <w:rPr>
          <w:color w:val="000000" w:themeColor="text1"/>
          <w:spacing w:val="-4"/>
          <w:sz w:val="28"/>
          <w:szCs w:val="28"/>
          <w:lang w:val="es-MX"/>
        </w:rPr>
      </w:pPr>
      <w:r w:rsidRPr="00637E46">
        <w:rPr>
          <w:color w:val="000000" w:themeColor="text1"/>
          <w:spacing w:val="-4"/>
          <w:sz w:val="28"/>
          <w:szCs w:val="28"/>
          <w:lang w:val="es-MX"/>
        </w:rPr>
        <w:t xml:space="preserve">- </w:t>
      </w:r>
      <w:r w:rsidR="00637E46" w:rsidRPr="00637E46">
        <w:rPr>
          <w:color w:val="000000" w:themeColor="text1"/>
          <w:spacing w:val="-4"/>
          <w:sz w:val="28"/>
          <w:szCs w:val="28"/>
          <w:lang w:val="es-MX"/>
        </w:rPr>
        <w:t>Tăng cường triển khai dịch vụ công mức độ 3 và 4 cho người dân sử dụng.</w:t>
      </w:r>
    </w:p>
    <w:p w:rsidR="005F07C0" w:rsidRPr="00637E46" w:rsidRDefault="005F07C0" w:rsidP="001D3FFB">
      <w:pPr>
        <w:pStyle w:val="NormalWeb"/>
        <w:widowControl w:val="0"/>
        <w:spacing w:before="120" w:beforeAutospacing="0" w:after="0" w:afterAutospacing="0" w:line="340" w:lineRule="exact"/>
        <w:rPr>
          <w:color w:val="000000" w:themeColor="text1"/>
          <w:spacing w:val="-4"/>
          <w:sz w:val="28"/>
          <w:szCs w:val="28"/>
          <w:lang w:val="es-MX"/>
        </w:rPr>
      </w:pPr>
      <w:r>
        <w:rPr>
          <w:color w:val="000000" w:themeColor="text1"/>
          <w:spacing w:val="-4"/>
          <w:sz w:val="28"/>
          <w:szCs w:val="28"/>
          <w:lang w:val="es-MX"/>
        </w:rPr>
        <w:t>- Xây dựng hệ chuyên gia tư vấn thủ tục hành chính cho người dân cung cấp thêm phương tiện giao tiếp hiệu quả giữa cơ quan hành chính nhà nước và người dân.</w:t>
      </w:r>
    </w:p>
    <w:p w:rsidR="009B3385" w:rsidRPr="00637E46" w:rsidRDefault="009B3385" w:rsidP="001D3FFB">
      <w:pPr>
        <w:spacing w:after="0" w:line="340" w:lineRule="exact"/>
        <w:rPr>
          <w:color w:val="000000" w:themeColor="text1"/>
          <w:sz w:val="28"/>
          <w:szCs w:val="28"/>
          <w:lang w:val="vi-VN"/>
        </w:rPr>
      </w:pPr>
      <w:r w:rsidRPr="00637E46">
        <w:rPr>
          <w:b/>
          <w:color w:val="000000" w:themeColor="text1"/>
          <w:sz w:val="28"/>
          <w:szCs w:val="28"/>
        </w:rPr>
        <w:t>4</w:t>
      </w:r>
      <w:r w:rsidRPr="00637E46">
        <w:rPr>
          <w:color w:val="000000" w:themeColor="text1"/>
          <w:sz w:val="28"/>
          <w:szCs w:val="28"/>
        </w:rPr>
        <w:t xml:space="preserve">. </w:t>
      </w:r>
      <w:r w:rsidRPr="00637E46">
        <w:rPr>
          <w:b/>
          <w:color w:val="000000" w:themeColor="text1"/>
          <w:sz w:val="28"/>
          <w:szCs w:val="28"/>
        </w:rPr>
        <w:t>Công tác đảm bảo an toàn, an ninh thông tin</w:t>
      </w:r>
      <w:r w:rsidRPr="00637E46">
        <w:rPr>
          <w:color w:val="000000" w:themeColor="text1"/>
          <w:sz w:val="28"/>
          <w:szCs w:val="28"/>
        </w:rPr>
        <w:t xml:space="preserve"> </w:t>
      </w:r>
    </w:p>
    <w:p w:rsidR="009B3385" w:rsidRPr="00637E46" w:rsidRDefault="008F05C0" w:rsidP="001D3FFB">
      <w:pPr>
        <w:spacing w:after="0" w:line="340" w:lineRule="exact"/>
        <w:rPr>
          <w:color w:val="000000" w:themeColor="text1"/>
          <w:sz w:val="28"/>
          <w:szCs w:val="28"/>
          <w:lang w:val="vi-VN"/>
        </w:rPr>
      </w:pPr>
      <w:r w:rsidRPr="00637E46">
        <w:rPr>
          <w:color w:val="000000" w:themeColor="text1"/>
          <w:sz w:val="28"/>
          <w:szCs w:val="28"/>
          <w:lang w:val="vi-VN"/>
        </w:rPr>
        <w:t xml:space="preserve">- </w:t>
      </w:r>
      <w:r w:rsidR="009B3385" w:rsidRPr="00637E46">
        <w:rPr>
          <w:color w:val="000000" w:themeColor="text1"/>
          <w:sz w:val="28"/>
          <w:szCs w:val="28"/>
          <w:lang w:val="vi-VN"/>
        </w:rPr>
        <w:t>Kiện toàn và phát huy vai trò bộ máy quản lý nhà nước về an toàn, an ninh thông tin, trong đó chú trọng nâng cao năng lực đội ngũ</w:t>
      </w:r>
      <w:r w:rsidR="00637E46" w:rsidRPr="00C5528F">
        <w:rPr>
          <w:color w:val="000000" w:themeColor="text1"/>
          <w:sz w:val="28"/>
          <w:szCs w:val="28"/>
          <w:lang w:val="vi-VN"/>
        </w:rPr>
        <w:t xml:space="preserve"> lãnh đạo và</w:t>
      </w:r>
      <w:r w:rsidR="009B3385" w:rsidRPr="00637E46">
        <w:rPr>
          <w:color w:val="000000" w:themeColor="text1"/>
          <w:sz w:val="28"/>
          <w:szCs w:val="28"/>
          <w:lang w:val="vi-VN"/>
        </w:rPr>
        <w:t xml:space="preserve"> chuyên trách nhằm bảo đảm an toàn thông tin, an ninh thông tin. </w:t>
      </w:r>
    </w:p>
    <w:p w:rsidR="00D91588" w:rsidRPr="00637E46" w:rsidRDefault="008F05C0" w:rsidP="001D3FFB">
      <w:pPr>
        <w:spacing w:after="0" w:line="340" w:lineRule="exact"/>
        <w:rPr>
          <w:color w:val="000000" w:themeColor="text1"/>
          <w:sz w:val="28"/>
          <w:szCs w:val="28"/>
          <w:lang w:val="vi-VN"/>
        </w:rPr>
      </w:pPr>
      <w:r w:rsidRPr="00637E46">
        <w:rPr>
          <w:color w:val="000000" w:themeColor="text1"/>
          <w:sz w:val="28"/>
          <w:szCs w:val="28"/>
          <w:lang w:val="vi-VN"/>
        </w:rPr>
        <w:t xml:space="preserve">- </w:t>
      </w:r>
      <w:r w:rsidR="00D91588" w:rsidRPr="00637E46">
        <w:rPr>
          <w:color w:val="000000" w:themeColor="text1"/>
          <w:sz w:val="28"/>
          <w:szCs w:val="28"/>
          <w:lang w:val="vi-VN"/>
        </w:rPr>
        <w:t xml:space="preserve">Xây dựng </w:t>
      </w:r>
      <w:r w:rsidR="002D0799" w:rsidRPr="00C5528F">
        <w:rPr>
          <w:color w:val="000000" w:themeColor="text1"/>
          <w:sz w:val="28"/>
          <w:szCs w:val="28"/>
          <w:lang w:val="vi-VN"/>
        </w:rPr>
        <w:t>kịch bản để xử lý các sự cố và</w:t>
      </w:r>
      <w:r w:rsidR="002D0799" w:rsidRPr="00637E46">
        <w:rPr>
          <w:color w:val="000000" w:themeColor="text1"/>
          <w:sz w:val="28"/>
          <w:szCs w:val="28"/>
          <w:lang w:val="vi-VN"/>
        </w:rPr>
        <w:t xml:space="preserve"> </w:t>
      </w:r>
      <w:r w:rsidR="00D91588" w:rsidRPr="00637E46">
        <w:rPr>
          <w:color w:val="000000" w:themeColor="text1"/>
          <w:sz w:val="28"/>
          <w:szCs w:val="28"/>
          <w:lang w:val="vi-VN"/>
        </w:rPr>
        <w:t>quy định về phương án ứng cứu khẩn cấp đảm bảo an toàn thông tin mạng của tỉnh để đảm bảo ngăn chặn và phòng ngừa các nguy cơ tấn công mạng đối với các cơ quan đảng và nhà nước.</w:t>
      </w:r>
    </w:p>
    <w:p w:rsidR="009B3385" w:rsidRPr="00637E46" w:rsidRDefault="009B3385" w:rsidP="001D3FFB">
      <w:pPr>
        <w:spacing w:after="0" w:line="340" w:lineRule="exact"/>
        <w:rPr>
          <w:b/>
          <w:color w:val="000000" w:themeColor="text1"/>
          <w:sz w:val="28"/>
          <w:szCs w:val="28"/>
          <w:lang w:val="vi-VN"/>
        </w:rPr>
      </w:pPr>
      <w:r w:rsidRPr="00637E46">
        <w:rPr>
          <w:b/>
          <w:color w:val="000000" w:themeColor="text1"/>
          <w:sz w:val="28"/>
          <w:szCs w:val="28"/>
          <w:lang w:val="vi-VN"/>
        </w:rPr>
        <w:t>5. Nguồn nhân lực cho công nghệ thông tin</w:t>
      </w:r>
    </w:p>
    <w:p w:rsidR="009B3385" w:rsidRPr="00637E46" w:rsidRDefault="008F05C0" w:rsidP="001D3FFB">
      <w:pPr>
        <w:pStyle w:val="NormalWeb"/>
        <w:widowControl w:val="0"/>
        <w:spacing w:before="120" w:beforeAutospacing="0" w:after="0" w:afterAutospacing="0" w:line="340" w:lineRule="exact"/>
        <w:rPr>
          <w:b/>
          <w:color w:val="000000" w:themeColor="text1"/>
          <w:sz w:val="28"/>
          <w:szCs w:val="28"/>
          <w:lang w:val="es-MX"/>
        </w:rPr>
      </w:pPr>
      <w:r w:rsidRPr="00637E46">
        <w:rPr>
          <w:color w:val="000000" w:themeColor="text1"/>
          <w:sz w:val="28"/>
          <w:szCs w:val="28"/>
          <w:lang w:val="es-MX"/>
        </w:rPr>
        <w:t xml:space="preserve">- </w:t>
      </w:r>
      <w:r w:rsidR="009B3385" w:rsidRPr="00637E46">
        <w:rPr>
          <w:color w:val="000000" w:themeColor="text1"/>
          <w:sz w:val="28"/>
          <w:szCs w:val="28"/>
          <w:lang w:val="es-MX"/>
        </w:rPr>
        <w:t>Đào tạo, bồi dưỡng về công nghệ thông tin cho các cán bộ, công chức, viên chức tại các sở, ban ngành và địa phương.</w:t>
      </w:r>
    </w:p>
    <w:p w:rsidR="00D91588" w:rsidRPr="00637E46" w:rsidRDefault="008F05C0" w:rsidP="00637E46">
      <w:pPr>
        <w:widowControl w:val="0"/>
        <w:spacing w:after="0" w:line="340" w:lineRule="exact"/>
        <w:rPr>
          <w:iCs/>
          <w:color w:val="000000" w:themeColor="text1"/>
          <w:sz w:val="28"/>
          <w:szCs w:val="28"/>
          <w:lang w:val="es-MX"/>
        </w:rPr>
      </w:pPr>
      <w:r w:rsidRPr="00637E46">
        <w:rPr>
          <w:iCs/>
          <w:color w:val="000000" w:themeColor="text1"/>
          <w:sz w:val="28"/>
          <w:szCs w:val="28"/>
          <w:lang w:val="es-MX"/>
        </w:rPr>
        <w:t xml:space="preserve">- </w:t>
      </w:r>
      <w:r w:rsidR="004A1A9C" w:rsidRPr="00637E46">
        <w:rPr>
          <w:iCs/>
          <w:color w:val="000000" w:themeColor="text1"/>
          <w:sz w:val="28"/>
          <w:szCs w:val="28"/>
          <w:lang w:val="es-MX"/>
        </w:rPr>
        <w:t>Đào tạo x</w:t>
      </w:r>
      <w:r w:rsidR="009B3385" w:rsidRPr="00637E46">
        <w:rPr>
          <w:iCs/>
          <w:color w:val="000000" w:themeColor="text1"/>
          <w:sz w:val="28"/>
          <w:szCs w:val="28"/>
          <w:lang w:val="vi-VN"/>
        </w:rPr>
        <w:t>ây dựng một đội ngũ CIO phù hợp với xu thế phát triển của thời đại, đáp ứng yêu cầu nguồn nhân lực trong chiến lược phát triển của Hậu Giang.</w:t>
      </w:r>
    </w:p>
    <w:p w:rsidR="00384D28" w:rsidRDefault="00384D28" w:rsidP="00327BA1">
      <w:pPr>
        <w:spacing w:line="340" w:lineRule="exact"/>
        <w:rPr>
          <w:b/>
          <w:sz w:val="28"/>
          <w:szCs w:val="28"/>
          <w:lang w:val="vi-VN"/>
        </w:rPr>
      </w:pPr>
    </w:p>
    <w:p w:rsidR="00630C39" w:rsidRDefault="00630C39" w:rsidP="00327BA1">
      <w:pPr>
        <w:spacing w:line="340" w:lineRule="exact"/>
        <w:rPr>
          <w:b/>
          <w:sz w:val="28"/>
          <w:szCs w:val="28"/>
          <w:lang w:val="vi-VN"/>
        </w:rPr>
      </w:pPr>
    </w:p>
    <w:p w:rsidR="00776348" w:rsidRDefault="00D91588" w:rsidP="00327BA1">
      <w:pPr>
        <w:spacing w:line="340" w:lineRule="exact"/>
        <w:rPr>
          <w:sz w:val="28"/>
          <w:szCs w:val="28"/>
          <w:lang w:val="vi-VN"/>
        </w:rPr>
      </w:pPr>
      <w:r w:rsidRPr="005068B0">
        <w:rPr>
          <w:b/>
          <w:sz w:val="28"/>
          <w:szCs w:val="28"/>
          <w:lang w:val="vi-VN"/>
        </w:rPr>
        <w:lastRenderedPageBreak/>
        <w:t>V</w:t>
      </w:r>
      <w:r w:rsidRPr="00CD6B74">
        <w:rPr>
          <w:b/>
          <w:sz w:val="28"/>
          <w:szCs w:val="28"/>
          <w:lang w:val="vi-VN"/>
        </w:rPr>
        <w:t>. DANH MỤC DỰ ÁN</w:t>
      </w:r>
      <w:r w:rsidRPr="00CD6B74">
        <w:rPr>
          <w:sz w:val="28"/>
          <w:szCs w:val="28"/>
          <w:lang w:val="vi-VN"/>
        </w:rPr>
        <w:t xml:space="preserve"> </w:t>
      </w:r>
    </w:p>
    <w:p w:rsidR="009E19F3" w:rsidRPr="00C5528F" w:rsidRDefault="009E19F3" w:rsidP="009E19F3">
      <w:pPr>
        <w:spacing w:line="340" w:lineRule="exact"/>
        <w:jc w:val="center"/>
        <w:rPr>
          <w:sz w:val="28"/>
          <w:szCs w:val="28"/>
          <w:lang w:val="es-MX"/>
        </w:rPr>
      </w:pPr>
      <w:r w:rsidRPr="00C5528F">
        <w:rPr>
          <w:sz w:val="28"/>
          <w:szCs w:val="28"/>
          <w:lang w:val="es-MX"/>
        </w:rPr>
        <w:t xml:space="preserve">                                                                 Đơn vị tính: triệu đồng</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468"/>
        <w:gridCol w:w="1134"/>
        <w:gridCol w:w="2977"/>
      </w:tblGrid>
      <w:tr w:rsidR="00327BA1" w:rsidTr="00434F9F">
        <w:trPr>
          <w:trHeight w:val="916"/>
        </w:trPr>
        <w:tc>
          <w:tcPr>
            <w:tcW w:w="630" w:type="dxa"/>
            <w:shd w:val="clear" w:color="auto" w:fill="auto"/>
            <w:vAlign w:val="center"/>
          </w:tcPr>
          <w:p w:rsidR="00327BA1" w:rsidRPr="00AC5D44" w:rsidRDefault="00327BA1" w:rsidP="00327BA1">
            <w:pPr>
              <w:autoSpaceDE w:val="0"/>
              <w:autoSpaceDN w:val="0"/>
              <w:adjustRightInd w:val="0"/>
              <w:ind w:firstLine="0"/>
              <w:jc w:val="center"/>
              <w:rPr>
                <w:b/>
                <w:sz w:val="24"/>
                <w:szCs w:val="24"/>
              </w:rPr>
            </w:pPr>
            <w:r w:rsidRPr="00AC5D44">
              <w:rPr>
                <w:b/>
                <w:sz w:val="24"/>
                <w:szCs w:val="24"/>
              </w:rPr>
              <w:t>Stt</w:t>
            </w:r>
          </w:p>
        </w:tc>
        <w:tc>
          <w:tcPr>
            <w:tcW w:w="4468" w:type="dxa"/>
            <w:shd w:val="clear" w:color="auto" w:fill="auto"/>
            <w:vAlign w:val="center"/>
          </w:tcPr>
          <w:p w:rsidR="00327BA1" w:rsidRPr="00AC5D44" w:rsidRDefault="00327BA1" w:rsidP="00327BA1">
            <w:pPr>
              <w:autoSpaceDE w:val="0"/>
              <w:autoSpaceDN w:val="0"/>
              <w:adjustRightInd w:val="0"/>
              <w:ind w:firstLine="0"/>
              <w:jc w:val="center"/>
              <w:rPr>
                <w:b/>
                <w:sz w:val="24"/>
                <w:szCs w:val="24"/>
              </w:rPr>
            </w:pPr>
            <w:r w:rsidRPr="00AC5D44">
              <w:rPr>
                <w:b/>
                <w:sz w:val="24"/>
                <w:szCs w:val="24"/>
              </w:rPr>
              <w:t>Nội dung</w:t>
            </w:r>
          </w:p>
        </w:tc>
        <w:tc>
          <w:tcPr>
            <w:tcW w:w="1134" w:type="dxa"/>
            <w:shd w:val="clear" w:color="auto" w:fill="auto"/>
            <w:vAlign w:val="center"/>
          </w:tcPr>
          <w:p w:rsidR="00327BA1" w:rsidRPr="00AC5D44" w:rsidRDefault="00327BA1" w:rsidP="00327BA1">
            <w:pPr>
              <w:autoSpaceDE w:val="0"/>
              <w:autoSpaceDN w:val="0"/>
              <w:adjustRightInd w:val="0"/>
              <w:ind w:firstLine="0"/>
              <w:jc w:val="center"/>
              <w:rPr>
                <w:b/>
                <w:sz w:val="24"/>
                <w:szCs w:val="24"/>
              </w:rPr>
            </w:pPr>
            <w:r w:rsidRPr="00AC5D44">
              <w:rPr>
                <w:b/>
                <w:sz w:val="24"/>
                <w:szCs w:val="24"/>
              </w:rPr>
              <w:t>Khái toán</w:t>
            </w:r>
          </w:p>
        </w:tc>
        <w:tc>
          <w:tcPr>
            <w:tcW w:w="2977" w:type="dxa"/>
            <w:shd w:val="clear" w:color="auto" w:fill="auto"/>
            <w:vAlign w:val="center"/>
          </w:tcPr>
          <w:p w:rsidR="00327BA1" w:rsidRPr="00AC5D44" w:rsidRDefault="00327BA1" w:rsidP="00327BA1">
            <w:pPr>
              <w:autoSpaceDE w:val="0"/>
              <w:autoSpaceDN w:val="0"/>
              <w:adjustRightInd w:val="0"/>
              <w:ind w:firstLine="0"/>
              <w:jc w:val="center"/>
              <w:rPr>
                <w:b/>
                <w:sz w:val="24"/>
                <w:szCs w:val="24"/>
              </w:rPr>
            </w:pPr>
            <w:r w:rsidRPr="00AC5D44">
              <w:rPr>
                <w:b/>
                <w:sz w:val="24"/>
                <w:szCs w:val="24"/>
              </w:rPr>
              <w:t>Đơn vị</w:t>
            </w:r>
          </w:p>
          <w:p w:rsidR="00327BA1" w:rsidRPr="00AC5D44" w:rsidRDefault="00327BA1" w:rsidP="00327BA1">
            <w:pPr>
              <w:autoSpaceDE w:val="0"/>
              <w:autoSpaceDN w:val="0"/>
              <w:adjustRightInd w:val="0"/>
              <w:ind w:firstLine="0"/>
              <w:jc w:val="center"/>
              <w:rPr>
                <w:b/>
                <w:sz w:val="24"/>
                <w:szCs w:val="24"/>
              </w:rPr>
            </w:pPr>
            <w:r w:rsidRPr="00AC5D44">
              <w:rPr>
                <w:b/>
                <w:sz w:val="24"/>
                <w:szCs w:val="24"/>
              </w:rPr>
              <w:t>chủ trì</w:t>
            </w:r>
          </w:p>
        </w:tc>
      </w:tr>
      <w:tr w:rsidR="00327BA1" w:rsidTr="00257610">
        <w:trPr>
          <w:trHeight w:val="790"/>
        </w:trPr>
        <w:tc>
          <w:tcPr>
            <w:tcW w:w="630" w:type="dxa"/>
            <w:shd w:val="clear" w:color="auto" w:fill="auto"/>
            <w:vAlign w:val="center"/>
          </w:tcPr>
          <w:p w:rsidR="00327BA1" w:rsidRPr="00AC5D44" w:rsidRDefault="00327BA1" w:rsidP="00C5528F">
            <w:pPr>
              <w:autoSpaceDE w:val="0"/>
              <w:autoSpaceDN w:val="0"/>
              <w:adjustRightInd w:val="0"/>
              <w:ind w:firstLine="0"/>
              <w:jc w:val="center"/>
              <w:rPr>
                <w:sz w:val="24"/>
                <w:szCs w:val="24"/>
              </w:rPr>
            </w:pPr>
            <w:r w:rsidRPr="00AC5D44">
              <w:rPr>
                <w:sz w:val="24"/>
                <w:szCs w:val="24"/>
              </w:rPr>
              <w:t>1</w:t>
            </w:r>
          </w:p>
        </w:tc>
        <w:tc>
          <w:tcPr>
            <w:tcW w:w="4468" w:type="dxa"/>
            <w:shd w:val="clear" w:color="auto" w:fill="auto"/>
            <w:vAlign w:val="center"/>
          </w:tcPr>
          <w:p w:rsidR="00327BA1" w:rsidRPr="00AC5D44" w:rsidRDefault="00327BA1" w:rsidP="00434F9F">
            <w:pPr>
              <w:autoSpaceDE w:val="0"/>
              <w:autoSpaceDN w:val="0"/>
              <w:adjustRightInd w:val="0"/>
              <w:ind w:firstLine="0"/>
              <w:jc w:val="left"/>
              <w:rPr>
                <w:sz w:val="24"/>
                <w:szCs w:val="24"/>
              </w:rPr>
            </w:pPr>
            <w:r w:rsidRPr="00AC5D44">
              <w:rPr>
                <w:sz w:val="24"/>
                <w:szCs w:val="24"/>
              </w:rPr>
              <w:t>Xây dựng Trung tâm Kỹ thuật an toàn mạng tỉnh: Hạng mục mạng diện rộng</w:t>
            </w:r>
          </w:p>
        </w:tc>
        <w:tc>
          <w:tcPr>
            <w:tcW w:w="1134" w:type="dxa"/>
            <w:shd w:val="clear" w:color="auto" w:fill="auto"/>
            <w:vAlign w:val="center"/>
          </w:tcPr>
          <w:p w:rsidR="00327BA1" w:rsidRPr="00AC5D44" w:rsidRDefault="00C5528F" w:rsidP="00257610">
            <w:pPr>
              <w:autoSpaceDE w:val="0"/>
              <w:autoSpaceDN w:val="0"/>
              <w:adjustRightInd w:val="0"/>
              <w:ind w:firstLine="0"/>
              <w:jc w:val="center"/>
              <w:rPr>
                <w:sz w:val="24"/>
                <w:szCs w:val="24"/>
              </w:rPr>
            </w:pPr>
            <w:r>
              <w:rPr>
                <w:sz w:val="24"/>
                <w:szCs w:val="24"/>
              </w:rPr>
              <w:t>3.</w:t>
            </w:r>
            <w:r w:rsidR="00327BA1" w:rsidRPr="00AC5D44">
              <w:rPr>
                <w:sz w:val="24"/>
                <w:szCs w:val="24"/>
              </w:rPr>
              <w:t>000</w:t>
            </w:r>
          </w:p>
        </w:tc>
        <w:tc>
          <w:tcPr>
            <w:tcW w:w="2977" w:type="dxa"/>
            <w:shd w:val="clear" w:color="auto" w:fill="auto"/>
            <w:vAlign w:val="center"/>
          </w:tcPr>
          <w:p w:rsidR="00327BA1" w:rsidRPr="00AC5D44" w:rsidRDefault="00327BA1" w:rsidP="00434F9F">
            <w:pPr>
              <w:autoSpaceDE w:val="0"/>
              <w:autoSpaceDN w:val="0"/>
              <w:adjustRightInd w:val="0"/>
              <w:ind w:firstLine="0"/>
              <w:jc w:val="center"/>
              <w:rPr>
                <w:sz w:val="24"/>
                <w:szCs w:val="24"/>
              </w:rPr>
            </w:pPr>
            <w:r w:rsidRPr="00AC5D44">
              <w:rPr>
                <w:sz w:val="24"/>
                <w:szCs w:val="24"/>
              </w:rPr>
              <w:t>Sở Thông tin và Truyền thông</w:t>
            </w:r>
          </w:p>
        </w:tc>
      </w:tr>
      <w:tr w:rsidR="00327BA1" w:rsidTr="00257610">
        <w:trPr>
          <w:trHeight w:val="790"/>
        </w:trPr>
        <w:tc>
          <w:tcPr>
            <w:tcW w:w="630" w:type="dxa"/>
            <w:shd w:val="clear" w:color="auto" w:fill="auto"/>
            <w:vAlign w:val="center"/>
          </w:tcPr>
          <w:p w:rsidR="00327BA1" w:rsidRPr="00AC5D44" w:rsidRDefault="00327BA1" w:rsidP="00C5528F">
            <w:pPr>
              <w:autoSpaceDE w:val="0"/>
              <w:autoSpaceDN w:val="0"/>
              <w:adjustRightInd w:val="0"/>
              <w:ind w:firstLine="0"/>
              <w:jc w:val="center"/>
              <w:rPr>
                <w:sz w:val="24"/>
                <w:szCs w:val="24"/>
              </w:rPr>
            </w:pPr>
            <w:r w:rsidRPr="00AC5D44">
              <w:rPr>
                <w:sz w:val="24"/>
                <w:szCs w:val="24"/>
              </w:rPr>
              <w:t>2</w:t>
            </w:r>
          </w:p>
        </w:tc>
        <w:tc>
          <w:tcPr>
            <w:tcW w:w="4468" w:type="dxa"/>
            <w:shd w:val="clear" w:color="auto" w:fill="auto"/>
            <w:vAlign w:val="center"/>
          </w:tcPr>
          <w:p w:rsidR="00327BA1" w:rsidRPr="00285A3E" w:rsidRDefault="00327BA1" w:rsidP="00434F9F">
            <w:pPr>
              <w:autoSpaceDE w:val="0"/>
              <w:autoSpaceDN w:val="0"/>
              <w:adjustRightInd w:val="0"/>
              <w:ind w:firstLine="0"/>
              <w:jc w:val="left"/>
              <w:rPr>
                <w:sz w:val="24"/>
                <w:szCs w:val="24"/>
              </w:rPr>
            </w:pPr>
            <w:r w:rsidRPr="00285A3E">
              <w:rPr>
                <w:sz w:val="24"/>
                <w:szCs w:val="24"/>
              </w:rPr>
              <w:t>Thiết bị, hạ tầ</w:t>
            </w:r>
            <w:r w:rsidR="00CC502D">
              <w:rPr>
                <w:sz w:val="24"/>
                <w:szCs w:val="24"/>
              </w:rPr>
              <w:t>ng CNTT cho các</w:t>
            </w:r>
            <w:r w:rsidRPr="00285A3E">
              <w:rPr>
                <w:sz w:val="24"/>
                <w:szCs w:val="24"/>
              </w:rPr>
              <w:t xml:space="preserve"> Trung tâm Hành chính công cấp huyện</w:t>
            </w:r>
            <w:r w:rsidR="00EF39E4">
              <w:rPr>
                <w:sz w:val="24"/>
                <w:szCs w:val="24"/>
              </w:rPr>
              <w:t xml:space="preserve"> </w:t>
            </w:r>
            <w:r w:rsidR="000B3EE0">
              <w:rPr>
                <w:sz w:val="24"/>
                <w:szCs w:val="24"/>
              </w:rPr>
              <w:t>(</w:t>
            </w:r>
            <w:r w:rsidR="00EF39E4">
              <w:rPr>
                <w:sz w:val="24"/>
                <w:szCs w:val="24"/>
              </w:rPr>
              <w:t>giai đoạn 1</w:t>
            </w:r>
            <w:r w:rsidR="000B3EE0">
              <w:rPr>
                <w:sz w:val="24"/>
                <w:szCs w:val="24"/>
              </w:rPr>
              <w:t>)</w:t>
            </w:r>
          </w:p>
        </w:tc>
        <w:tc>
          <w:tcPr>
            <w:tcW w:w="1134" w:type="dxa"/>
            <w:shd w:val="clear" w:color="auto" w:fill="auto"/>
            <w:vAlign w:val="center"/>
          </w:tcPr>
          <w:p w:rsidR="00327BA1" w:rsidRPr="00AC5D44" w:rsidRDefault="00C5528F" w:rsidP="00257610">
            <w:pPr>
              <w:autoSpaceDE w:val="0"/>
              <w:autoSpaceDN w:val="0"/>
              <w:adjustRightInd w:val="0"/>
              <w:ind w:firstLine="0"/>
              <w:jc w:val="center"/>
              <w:rPr>
                <w:sz w:val="24"/>
                <w:szCs w:val="24"/>
              </w:rPr>
            </w:pPr>
            <w:r>
              <w:rPr>
                <w:sz w:val="24"/>
                <w:szCs w:val="24"/>
              </w:rPr>
              <w:t>4.</w:t>
            </w:r>
            <w:r w:rsidR="00327BA1" w:rsidRPr="00AC5D44">
              <w:rPr>
                <w:sz w:val="24"/>
                <w:szCs w:val="24"/>
              </w:rPr>
              <w:t>000</w:t>
            </w:r>
          </w:p>
        </w:tc>
        <w:tc>
          <w:tcPr>
            <w:tcW w:w="2977" w:type="dxa"/>
            <w:shd w:val="clear" w:color="auto" w:fill="auto"/>
            <w:vAlign w:val="center"/>
          </w:tcPr>
          <w:p w:rsidR="00327BA1" w:rsidRPr="00AC5D44" w:rsidRDefault="00327BA1" w:rsidP="00434F9F">
            <w:pPr>
              <w:autoSpaceDE w:val="0"/>
              <w:autoSpaceDN w:val="0"/>
              <w:adjustRightInd w:val="0"/>
              <w:ind w:firstLine="0"/>
              <w:jc w:val="center"/>
              <w:rPr>
                <w:sz w:val="24"/>
                <w:szCs w:val="24"/>
              </w:rPr>
            </w:pPr>
            <w:r w:rsidRPr="00AC5D44">
              <w:rPr>
                <w:sz w:val="24"/>
                <w:szCs w:val="24"/>
              </w:rPr>
              <w:t>Sở Thông tin và Truyền thông</w:t>
            </w:r>
          </w:p>
        </w:tc>
      </w:tr>
      <w:tr w:rsidR="00327BA1" w:rsidTr="00257610">
        <w:trPr>
          <w:trHeight w:val="1179"/>
        </w:trPr>
        <w:tc>
          <w:tcPr>
            <w:tcW w:w="630" w:type="dxa"/>
            <w:shd w:val="clear" w:color="auto" w:fill="auto"/>
            <w:vAlign w:val="center"/>
          </w:tcPr>
          <w:p w:rsidR="00327BA1" w:rsidRPr="00AC5D44" w:rsidRDefault="00327BA1" w:rsidP="00C5528F">
            <w:pPr>
              <w:autoSpaceDE w:val="0"/>
              <w:autoSpaceDN w:val="0"/>
              <w:adjustRightInd w:val="0"/>
              <w:ind w:firstLine="0"/>
              <w:jc w:val="center"/>
              <w:rPr>
                <w:sz w:val="24"/>
                <w:szCs w:val="24"/>
              </w:rPr>
            </w:pPr>
            <w:r w:rsidRPr="00AC5D44">
              <w:rPr>
                <w:sz w:val="24"/>
                <w:szCs w:val="24"/>
              </w:rPr>
              <w:t>3</w:t>
            </w:r>
          </w:p>
        </w:tc>
        <w:tc>
          <w:tcPr>
            <w:tcW w:w="4468" w:type="dxa"/>
            <w:shd w:val="clear" w:color="auto" w:fill="auto"/>
            <w:vAlign w:val="center"/>
          </w:tcPr>
          <w:p w:rsidR="00327BA1" w:rsidRPr="00A52CEB" w:rsidRDefault="000B3EE0" w:rsidP="00434F9F">
            <w:pPr>
              <w:autoSpaceDE w:val="0"/>
              <w:autoSpaceDN w:val="0"/>
              <w:adjustRightInd w:val="0"/>
              <w:ind w:firstLine="0"/>
              <w:jc w:val="left"/>
              <w:rPr>
                <w:sz w:val="24"/>
                <w:szCs w:val="24"/>
              </w:rPr>
            </w:pPr>
            <w:r w:rsidRPr="00A52CEB">
              <w:rPr>
                <w:sz w:val="24"/>
                <w:szCs w:val="24"/>
              </w:rPr>
              <w:t>Đào tạo và bồi dưỡng cho cán bộ công chức tham gia vận hành Trung tâm Hành chính công cấp huyện (giai đoạn 1)</w:t>
            </w:r>
          </w:p>
        </w:tc>
        <w:tc>
          <w:tcPr>
            <w:tcW w:w="1134" w:type="dxa"/>
            <w:shd w:val="clear" w:color="auto" w:fill="auto"/>
            <w:vAlign w:val="center"/>
          </w:tcPr>
          <w:p w:rsidR="00327BA1" w:rsidRPr="00A52CEB" w:rsidRDefault="00327BA1" w:rsidP="00257610">
            <w:pPr>
              <w:autoSpaceDE w:val="0"/>
              <w:autoSpaceDN w:val="0"/>
              <w:adjustRightInd w:val="0"/>
              <w:ind w:firstLine="0"/>
              <w:jc w:val="center"/>
              <w:rPr>
                <w:sz w:val="24"/>
                <w:szCs w:val="24"/>
              </w:rPr>
            </w:pPr>
            <w:r w:rsidRPr="00A52CEB">
              <w:rPr>
                <w:sz w:val="24"/>
                <w:szCs w:val="24"/>
              </w:rPr>
              <w:t>200</w:t>
            </w:r>
          </w:p>
        </w:tc>
        <w:tc>
          <w:tcPr>
            <w:tcW w:w="2977" w:type="dxa"/>
            <w:shd w:val="clear" w:color="auto" w:fill="auto"/>
            <w:vAlign w:val="center"/>
          </w:tcPr>
          <w:p w:rsidR="00327BA1" w:rsidRPr="00A52CEB" w:rsidRDefault="00327BA1" w:rsidP="00434F9F">
            <w:pPr>
              <w:autoSpaceDE w:val="0"/>
              <w:autoSpaceDN w:val="0"/>
              <w:adjustRightInd w:val="0"/>
              <w:ind w:firstLine="0"/>
              <w:jc w:val="center"/>
              <w:rPr>
                <w:sz w:val="24"/>
                <w:szCs w:val="24"/>
              </w:rPr>
            </w:pPr>
            <w:r w:rsidRPr="00A52CEB">
              <w:rPr>
                <w:sz w:val="24"/>
                <w:szCs w:val="24"/>
              </w:rPr>
              <w:t>Sở Nội vụ</w:t>
            </w:r>
          </w:p>
          <w:p w:rsidR="00327BA1" w:rsidRPr="00A52CEB" w:rsidRDefault="00327BA1" w:rsidP="00434F9F">
            <w:pPr>
              <w:autoSpaceDE w:val="0"/>
              <w:autoSpaceDN w:val="0"/>
              <w:adjustRightInd w:val="0"/>
              <w:ind w:firstLine="0"/>
              <w:jc w:val="center"/>
              <w:rPr>
                <w:i/>
                <w:sz w:val="24"/>
                <w:szCs w:val="24"/>
              </w:rPr>
            </w:pPr>
            <w:r w:rsidRPr="00A52CEB">
              <w:rPr>
                <w:i/>
                <w:sz w:val="24"/>
                <w:szCs w:val="24"/>
              </w:rPr>
              <w:t>(Kinh phí  đào tạo của tỉnh)</w:t>
            </w:r>
          </w:p>
        </w:tc>
      </w:tr>
      <w:tr w:rsidR="00327BA1" w:rsidTr="00257610">
        <w:trPr>
          <w:trHeight w:val="1468"/>
        </w:trPr>
        <w:tc>
          <w:tcPr>
            <w:tcW w:w="630" w:type="dxa"/>
            <w:shd w:val="clear" w:color="auto" w:fill="auto"/>
            <w:vAlign w:val="center"/>
          </w:tcPr>
          <w:p w:rsidR="00327BA1" w:rsidRPr="00AC5D44" w:rsidRDefault="00327BA1" w:rsidP="00C5528F">
            <w:pPr>
              <w:autoSpaceDE w:val="0"/>
              <w:autoSpaceDN w:val="0"/>
              <w:adjustRightInd w:val="0"/>
              <w:ind w:firstLine="0"/>
              <w:jc w:val="center"/>
              <w:rPr>
                <w:sz w:val="24"/>
                <w:szCs w:val="24"/>
              </w:rPr>
            </w:pPr>
            <w:r w:rsidRPr="00AC5D44">
              <w:rPr>
                <w:sz w:val="24"/>
                <w:szCs w:val="24"/>
              </w:rPr>
              <w:t>4</w:t>
            </w:r>
          </w:p>
        </w:tc>
        <w:tc>
          <w:tcPr>
            <w:tcW w:w="4468" w:type="dxa"/>
            <w:shd w:val="clear" w:color="auto" w:fill="auto"/>
            <w:vAlign w:val="center"/>
          </w:tcPr>
          <w:p w:rsidR="00327BA1" w:rsidRPr="00A52CEB" w:rsidRDefault="00327BA1" w:rsidP="00434F9F">
            <w:pPr>
              <w:autoSpaceDE w:val="0"/>
              <w:autoSpaceDN w:val="0"/>
              <w:adjustRightInd w:val="0"/>
              <w:ind w:firstLine="0"/>
              <w:jc w:val="left"/>
              <w:rPr>
                <w:sz w:val="24"/>
                <w:szCs w:val="24"/>
              </w:rPr>
            </w:pPr>
            <w:r w:rsidRPr="00A52CEB">
              <w:rPr>
                <w:sz w:val="24"/>
                <w:szCs w:val="24"/>
              </w:rPr>
              <w:t>Đào tạo lãnh đạo CNTT (CIO), tập huấn chuyên môn cho cán bộ chuyên trách CNTT các sở, ngành, UBND cấp huyện</w:t>
            </w:r>
          </w:p>
        </w:tc>
        <w:tc>
          <w:tcPr>
            <w:tcW w:w="1134" w:type="dxa"/>
            <w:shd w:val="clear" w:color="auto" w:fill="auto"/>
            <w:vAlign w:val="center"/>
          </w:tcPr>
          <w:p w:rsidR="00327BA1" w:rsidRPr="00A52CEB" w:rsidRDefault="00327BA1" w:rsidP="00257610">
            <w:pPr>
              <w:autoSpaceDE w:val="0"/>
              <w:autoSpaceDN w:val="0"/>
              <w:adjustRightInd w:val="0"/>
              <w:ind w:firstLine="0"/>
              <w:jc w:val="center"/>
              <w:rPr>
                <w:sz w:val="24"/>
                <w:szCs w:val="24"/>
              </w:rPr>
            </w:pPr>
            <w:r w:rsidRPr="00A52CEB">
              <w:rPr>
                <w:sz w:val="24"/>
                <w:szCs w:val="24"/>
              </w:rPr>
              <w:t>400</w:t>
            </w:r>
          </w:p>
        </w:tc>
        <w:tc>
          <w:tcPr>
            <w:tcW w:w="2977" w:type="dxa"/>
            <w:shd w:val="clear" w:color="auto" w:fill="auto"/>
            <w:vAlign w:val="center"/>
          </w:tcPr>
          <w:p w:rsidR="00327BA1" w:rsidRPr="00A52CEB" w:rsidRDefault="00327BA1" w:rsidP="00434F9F">
            <w:pPr>
              <w:autoSpaceDE w:val="0"/>
              <w:autoSpaceDN w:val="0"/>
              <w:adjustRightInd w:val="0"/>
              <w:ind w:firstLine="0"/>
              <w:jc w:val="center"/>
              <w:rPr>
                <w:sz w:val="24"/>
                <w:szCs w:val="24"/>
              </w:rPr>
            </w:pPr>
            <w:r w:rsidRPr="00A52CEB">
              <w:rPr>
                <w:sz w:val="24"/>
                <w:szCs w:val="24"/>
              </w:rPr>
              <w:t>Sở Thông tin và Truyền thông</w:t>
            </w:r>
          </w:p>
          <w:p w:rsidR="00327BA1" w:rsidRPr="00A52CEB" w:rsidRDefault="00327BA1" w:rsidP="00434F9F">
            <w:pPr>
              <w:autoSpaceDE w:val="0"/>
              <w:autoSpaceDN w:val="0"/>
              <w:adjustRightInd w:val="0"/>
              <w:ind w:firstLine="0"/>
              <w:jc w:val="center"/>
              <w:rPr>
                <w:i/>
                <w:sz w:val="24"/>
                <w:szCs w:val="24"/>
              </w:rPr>
            </w:pPr>
            <w:r w:rsidRPr="00A52CEB">
              <w:rPr>
                <w:i/>
                <w:sz w:val="24"/>
                <w:szCs w:val="24"/>
              </w:rPr>
              <w:t>(Kinh phí  đào tạo của tỉnh)</w:t>
            </w:r>
          </w:p>
        </w:tc>
      </w:tr>
      <w:tr w:rsidR="00327BA1" w:rsidTr="00257610">
        <w:trPr>
          <w:trHeight w:val="1192"/>
        </w:trPr>
        <w:tc>
          <w:tcPr>
            <w:tcW w:w="630" w:type="dxa"/>
            <w:shd w:val="clear" w:color="auto" w:fill="auto"/>
            <w:vAlign w:val="center"/>
          </w:tcPr>
          <w:p w:rsidR="00327BA1" w:rsidRPr="00AC5D44" w:rsidRDefault="00327BA1" w:rsidP="00C5528F">
            <w:pPr>
              <w:autoSpaceDE w:val="0"/>
              <w:autoSpaceDN w:val="0"/>
              <w:adjustRightInd w:val="0"/>
              <w:ind w:firstLine="0"/>
              <w:jc w:val="center"/>
              <w:rPr>
                <w:sz w:val="24"/>
                <w:szCs w:val="24"/>
              </w:rPr>
            </w:pPr>
            <w:r w:rsidRPr="00AC5D44">
              <w:rPr>
                <w:sz w:val="24"/>
                <w:szCs w:val="24"/>
              </w:rPr>
              <w:t>5</w:t>
            </w:r>
          </w:p>
        </w:tc>
        <w:tc>
          <w:tcPr>
            <w:tcW w:w="4468" w:type="dxa"/>
            <w:shd w:val="clear" w:color="auto" w:fill="auto"/>
            <w:vAlign w:val="center"/>
          </w:tcPr>
          <w:p w:rsidR="00327BA1" w:rsidRPr="00A52CEB" w:rsidRDefault="00327BA1" w:rsidP="00434F9F">
            <w:pPr>
              <w:autoSpaceDE w:val="0"/>
              <w:autoSpaceDN w:val="0"/>
              <w:adjustRightInd w:val="0"/>
              <w:ind w:firstLine="0"/>
              <w:jc w:val="left"/>
              <w:rPr>
                <w:sz w:val="24"/>
                <w:szCs w:val="24"/>
              </w:rPr>
            </w:pPr>
            <w:r w:rsidRPr="00A52CEB">
              <w:rPr>
                <w:sz w:val="24"/>
                <w:szCs w:val="24"/>
              </w:rPr>
              <w:t>Tuyên truyền CQĐT cho người dân và tập huấn công dân điện tử (giai đoạn 2)</w:t>
            </w:r>
          </w:p>
        </w:tc>
        <w:tc>
          <w:tcPr>
            <w:tcW w:w="1134" w:type="dxa"/>
            <w:shd w:val="clear" w:color="auto" w:fill="auto"/>
            <w:vAlign w:val="center"/>
          </w:tcPr>
          <w:p w:rsidR="00327BA1" w:rsidRPr="00A52CEB" w:rsidRDefault="00327BA1" w:rsidP="00257610">
            <w:pPr>
              <w:autoSpaceDE w:val="0"/>
              <w:autoSpaceDN w:val="0"/>
              <w:adjustRightInd w:val="0"/>
              <w:ind w:firstLine="0"/>
              <w:jc w:val="center"/>
              <w:rPr>
                <w:sz w:val="24"/>
                <w:szCs w:val="24"/>
              </w:rPr>
            </w:pPr>
            <w:r w:rsidRPr="00A52CEB">
              <w:rPr>
                <w:sz w:val="24"/>
                <w:szCs w:val="24"/>
              </w:rPr>
              <w:t>400</w:t>
            </w:r>
          </w:p>
        </w:tc>
        <w:tc>
          <w:tcPr>
            <w:tcW w:w="2977" w:type="dxa"/>
            <w:shd w:val="clear" w:color="auto" w:fill="auto"/>
            <w:vAlign w:val="center"/>
          </w:tcPr>
          <w:p w:rsidR="000B3EE0" w:rsidRPr="00A52CEB" w:rsidRDefault="000B3EE0" w:rsidP="00A52CEB">
            <w:pPr>
              <w:autoSpaceDE w:val="0"/>
              <w:autoSpaceDN w:val="0"/>
              <w:adjustRightInd w:val="0"/>
              <w:ind w:firstLine="0"/>
              <w:jc w:val="center"/>
              <w:rPr>
                <w:sz w:val="24"/>
                <w:szCs w:val="24"/>
              </w:rPr>
            </w:pPr>
            <w:r w:rsidRPr="00A52CEB">
              <w:rPr>
                <w:sz w:val="24"/>
                <w:szCs w:val="24"/>
              </w:rPr>
              <w:t>Sở Thông tin và Truyền thông phối hợp cùng các đơn vị liên quan</w:t>
            </w:r>
          </w:p>
          <w:p w:rsidR="00327BA1" w:rsidRPr="00A52CEB" w:rsidRDefault="000B3EE0" w:rsidP="000B3EE0">
            <w:pPr>
              <w:autoSpaceDE w:val="0"/>
              <w:autoSpaceDN w:val="0"/>
              <w:adjustRightInd w:val="0"/>
              <w:ind w:firstLine="0"/>
              <w:jc w:val="center"/>
              <w:rPr>
                <w:i/>
                <w:sz w:val="24"/>
                <w:szCs w:val="24"/>
              </w:rPr>
            </w:pPr>
            <w:r w:rsidRPr="00A52CEB">
              <w:rPr>
                <w:i/>
                <w:sz w:val="24"/>
                <w:szCs w:val="24"/>
              </w:rPr>
              <w:t xml:space="preserve"> </w:t>
            </w:r>
            <w:r w:rsidR="00327BA1" w:rsidRPr="00A52CEB">
              <w:rPr>
                <w:i/>
                <w:sz w:val="24"/>
                <w:szCs w:val="24"/>
              </w:rPr>
              <w:t>(Kinh phí đào tạo của tỉnh)</w:t>
            </w:r>
          </w:p>
        </w:tc>
      </w:tr>
      <w:tr w:rsidR="00327BA1" w:rsidTr="00257610">
        <w:trPr>
          <w:trHeight w:val="1343"/>
        </w:trPr>
        <w:tc>
          <w:tcPr>
            <w:tcW w:w="630" w:type="dxa"/>
            <w:shd w:val="clear" w:color="auto" w:fill="auto"/>
            <w:vAlign w:val="center"/>
          </w:tcPr>
          <w:p w:rsidR="00327BA1" w:rsidRPr="00AC5D44" w:rsidRDefault="00327BA1" w:rsidP="00C5528F">
            <w:pPr>
              <w:autoSpaceDE w:val="0"/>
              <w:autoSpaceDN w:val="0"/>
              <w:adjustRightInd w:val="0"/>
              <w:ind w:firstLine="0"/>
              <w:jc w:val="center"/>
              <w:rPr>
                <w:sz w:val="24"/>
                <w:szCs w:val="24"/>
              </w:rPr>
            </w:pPr>
            <w:r w:rsidRPr="00AC5D44">
              <w:rPr>
                <w:sz w:val="24"/>
                <w:szCs w:val="24"/>
              </w:rPr>
              <w:t>6</w:t>
            </w:r>
          </w:p>
        </w:tc>
        <w:tc>
          <w:tcPr>
            <w:tcW w:w="4468" w:type="dxa"/>
            <w:shd w:val="clear" w:color="auto" w:fill="auto"/>
            <w:vAlign w:val="center"/>
          </w:tcPr>
          <w:p w:rsidR="00327BA1" w:rsidRPr="00AC5D44" w:rsidRDefault="00327BA1" w:rsidP="00434F9F">
            <w:pPr>
              <w:autoSpaceDE w:val="0"/>
              <w:autoSpaceDN w:val="0"/>
              <w:adjustRightInd w:val="0"/>
              <w:ind w:firstLine="0"/>
              <w:jc w:val="left"/>
              <w:rPr>
                <w:sz w:val="24"/>
                <w:szCs w:val="24"/>
              </w:rPr>
            </w:pPr>
            <w:r w:rsidRPr="00AC5D44">
              <w:rPr>
                <w:sz w:val="24"/>
                <w:szCs w:val="24"/>
              </w:rPr>
              <w:t>Xây dựng các cơ sở dữ liệu chuyên ngành thiết yếu: Tài nguyên môi trường, Giáo dục - đào tạo, Lao động – việc làm, Nông nghiệp,…</w:t>
            </w:r>
          </w:p>
        </w:tc>
        <w:tc>
          <w:tcPr>
            <w:tcW w:w="1134" w:type="dxa"/>
            <w:shd w:val="clear" w:color="auto" w:fill="auto"/>
            <w:vAlign w:val="center"/>
          </w:tcPr>
          <w:p w:rsidR="00327BA1" w:rsidRPr="00AC5D44" w:rsidRDefault="00C5528F" w:rsidP="00257610">
            <w:pPr>
              <w:autoSpaceDE w:val="0"/>
              <w:autoSpaceDN w:val="0"/>
              <w:adjustRightInd w:val="0"/>
              <w:ind w:firstLine="0"/>
              <w:jc w:val="center"/>
              <w:rPr>
                <w:sz w:val="24"/>
                <w:szCs w:val="24"/>
              </w:rPr>
            </w:pPr>
            <w:r>
              <w:rPr>
                <w:sz w:val="24"/>
                <w:szCs w:val="24"/>
              </w:rPr>
              <w:t>10.</w:t>
            </w:r>
            <w:r w:rsidR="00327BA1" w:rsidRPr="00AC5D44">
              <w:rPr>
                <w:sz w:val="24"/>
                <w:szCs w:val="24"/>
              </w:rPr>
              <w:t>000</w:t>
            </w:r>
          </w:p>
        </w:tc>
        <w:tc>
          <w:tcPr>
            <w:tcW w:w="2977" w:type="dxa"/>
            <w:shd w:val="clear" w:color="auto" w:fill="auto"/>
            <w:vAlign w:val="center"/>
          </w:tcPr>
          <w:p w:rsidR="00327BA1" w:rsidRPr="00AC5D44" w:rsidRDefault="00327BA1" w:rsidP="00434F9F">
            <w:pPr>
              <w:autoSpaceDE w:val="0"/>
              <w:autoSpaceDN w:val="0"/>
              <w:adjustRightInd w:val="0"/>
              <w:ind w:firstLine="0"/>
              <w:jc w:val="center"/>
              <w:rPr>
                <w:sz w:val="24"/>
                <w:szCs w:val="24"/>
              </w:rPr>
            </w:pPr>
            <w:r w:rsidRPr="00AC5D44">
              <w:rPr>
                <w:sz w:val="24"/>
                <w:szCs w:val="24"/>
              </w:rPr>
              <w:t>Các sở, ngành liên quan</w:t>
            </w:r>
          </w:p>
        </w:tc>
      </w:tr>
      <w:tr w:rsidR="00327BA1" w:rsidTr="00257610">
        <w:trPr>
          <w:trHeight w:val="1343"/>
        </w:trPr>
        <w:tc>
          <w:tcPr>
            <w:tcW w:w="630" w:type="dxa"/>
            <w:shd w:val="clear" w:color="auto" w:fill="auto"/>
            <w:vAlign w:val="center"/>
          </w:tcPr>
          <w:p w:rsidR="00327BA1" w:rsidRPr="00AC5D44" w:rsidRDefault="00327BA1" w:rsidP="00C5528F">
            <w:pPr>
              <w:autoSpaceDE w:val="0"/>
              <w:autoSpaceDN w:val="0"/>
              <w:adjustRightInd w:val="0"/>
              <w:ind w:firstLine="0"/>
              <w:jc w:val="center"/>
              <w:rPr>
                <w:sz w:val="24"/>
                <w:szCs w:val="24"/>
              </w:rPr>
            </w:pPr>
            <w:r w:rsidRPr="00AC5D44">
              <w:rPr>
                <w:sz w:val="24"/>
                <w:szCs w:val="24"/>
              </w:rPr>
              <w:t>7</w:t>
            </w:r>
          </w:p>
        </w:tc>
        <w:tc>
          <w:tcPr>
            <w:tcW w:w="4468" w:type="dxa"/>
            <w:shd w:val="clear" w:color="auto" w:fill="auto"/>
            <w:vAlign w:val="center"/>
          </w:tcPr>
          <w:p w:rsidR="00327BA1" w:rsidRPr="00AC5D44" w:rsidRDefault="00327BA1" w:rsidP="00434F9F">
            <w:pPr>
              <w:autoSpaceDE w:val="0"/>
              <w:autoSpaceDN w:val="0"/>
              <w:adjustRightInd w:val="0"/>
              <w:ind w:firstLine="0"/>
              <w:jc w:val="left"/>
              <w:rPr>
                <w:sz w:val="24"/>
                <w:szCs w:val="24"/>
              </w:rPr>
            </w:pPr>
            <w:r>
              <w:rPr>
                <w:sz w:val="24"/>
                <w:szCs w:val="24"/>
              </w:rPr>
              <w:t>Triển khai</w:t>
            </w:r>
            <w:r w:rsidRPr="00AC5D44">
              <w:rPr>
                <w:sz w:val="24"/>
                <w:szCs w:val="24"/>
              </w:rPr>
              <w:t xml:space="preserve"> Cổng thông tin điện tử tỉnh (dùng chung cho tất cả, sở, ngành, UBND cấp huyện, cấp xã) </w:t>
            </w:r>
            <w:r>
              <w:rPr>
                <w:sz w:val="24"/>
                <w:szCs w:val="24"/>
              </w:rPr>
              <w:t>theo công nghệ</w:t>
            </w:r>
            <w:r w:rsidRPr="00AC5D44">
              <w:rPr>
                <w:sz w:val="24"/>
                <w:szCs w:val="24"/>
              </w:rPr>
              <w:t xml:space="preserve"> </w:t>
            </w:r>
            <w:r>
              <w:rPr>
                <w:sz w:val="24"/>
                <w:szCs w:val="24"/>
              </w:rPr>
              <w:t>lõi</w:t>
            </w:r>
            <w:r w:rsidRPr="00AC5D44">
              <w:rPr>
                <w:sz w:val="24"/>
                <w:szCs w:val="24"/>
              </w:rPr>
              <w:t xml:space="preserve"> (core portal) của CQĐT tỉnh</w:t>
            </w:r>
          </w:p>
        </w:tc>
        <w:tc>
          <w:tcPr>
            <w:tcW w:w="1134" w:type="dxa"/>
            <w:shd w:val="clear" w:color="auto" w:fill="auto"/>
            <w:vAlign w:val="center"/>
          </w:tcPr>
          <w:p w:rsidR="00327BA1" w:rsidRPr="00AC5D44" w:rsidRDefault="000B3EE0" w:rsidP="00257610">
            <w:pPr>
              <w:autoSpaceDE w:val="0"/>
              <w:autoSpaceDN w:val="0"/>
              <w:adjustRightInd w:val="0"/>
              <w:ind w:firstLine="0"/>
              <w:jc w:val="center"/>
              <w:rPr>
                <w:sz w:val="24"/>
                <w:szCs w:val="24"/>
              </w:rPr>
            </w:pPr>
            <w:r>
              <w:rPr>
                <w:sz w:val="24"/>
                <w:szCs w:val="24"/>
              </w:rPr>
              <w:t>3</w:t>
            </w:r>
            <w:r w:rsidR="00C5528F">
              <w:rPr>
                <w:sz w:val="24"/>
                <w:szCs w:val="24"/>
              </w:rPr>
              <w:t>.</w:t>
            </w:r>
            <w:r w:rsidR="00327BA1" w:rsidRPr="00AC5D44">
              <w:rPr>
                <w:sz w:val="24"/>
                <w:szCs w:val="24"/>
              </w:rPr>
              <w:t>000</w:t>
            </w:r>
          </w:p>
        </w:tc>
        <w:tc>
          <w:tcPr>
            <w:tcW w:w="2977" w:type="dxa"/>
            <w:shd w:val="clear" w:color="auto" w:fill="auto"/>
            <w:vAlign w:val="center"/>
          </w:tcPr>
          <w:p w:rsidR="00327BA1" w:rsidRPr="00AC5D44" w:rsidRDefault="00327BA1" w:rsidP="00434F9F">
            <w:pPr>
              <w:autoSpaceDE w:val="0"/>
              <w:autoSpaceDN w:val="0"/>
              <w:adjustRightInd w:val="0"/>
              <w:ind w:firstLine="0"/>
              <w:jc w:val="center"/>
              <w:rPr>
                <w:sz w:val="24"/>
                <w:szCs w:val="24"/>
              </w:rPr>
            </w:pPr>
            <w:r w:rsidRPr="00AC5D44">
              <w:rPr>
                <w:sz w:val="24"/>
                <w:szCs w:val="24"/>
              </w:rPr>
              <w:t>Văn phòng UBND tỉnh</w:t>
            </w:r>
          </w:p>
        </w:tc>
      </w:tr>
      <w:tr w:rsidR="00327BA1" w:rsidTr="00257610">
        <w:trPr>
          <w:trHeight w:val="1343"/>
        </w:trPr>
        <w:tc>
          <w:tcPr>
            <w:tcW w:w="630" w:type="dxa"/>
            <w:shd w:val="clear" w:color="auto" w:fill="auto"/>
            <w:vAlign w:val="center"/>
          </w:tcPr>
          <w:p w:rsidR="00327BA1" w:rsidRPr="00AC5D44" w:rsidRDefault="00327BA1" w:rsidP="00C5528F">
            <w:pPr>
              <w:autoSpaceDE w:val="0"/>
              <w:autoSpaceDN w:val="0"/>
              <w:adjustRightInd w:val="0"/>
              <w:ind w:firstLine="0"/>
              <w:jc w:val="center"/>
              <w:rPr>
                <w:sz w:val="24"/>
                <w:szCs w:val="24"/>
              </w:rPr>
            </w:pPr>
            <w:r>
              <w:rPr>
                <w:sz w:val="24"/>
                <w:szCs w:val="24"/>
              </w:rPr>
              <w:t>8</w:t>
            </w:r>
          </w:p>
        </w:tc>
        <w:tc>
          <w:tcPr>
            <w:tcW w:w="4468" w:type="dxa"/>
            <w:shd w:val="clear" w:color="auto" w:fill="auto"/>
            <w:vAlign w:val="center"/>
          </w:tcPr>
          <w:p w:rsidR="00327BA1" w:rsidRPr="00AC5D44" w:rsidRDefault="00327BA1" w:rsidP="00434F9F">
            <w:pPr>
              <w:autoSpaceDE w:val="0"/>
              <w:autoSpaceDN w:val="0"/>
              <w:adjustRightInd w:val="0"/>
              <w:ind w:firstLine="0"/>
              <w:jc w:val="left"/>
              <w:rPr>
                <w:sz w:val="24"/>
                <w:szCs w:val="24"/>
              </w:rPr>
            </w:pPr>
            <w:r>
              <w:rPr>
                <w:sz w:val="24"/>
                <w:szCs w:val="24"/>
              </w:rPr>
              <w:t>Xây dựng Hệ chuyên gia hỗ trợ giải đáp tự động và trực tuyến về quy trình giải quyết thủ tục hành chính các cấp của tỉnh</w:t>
            </w:r>
          </w:p>
        </w:tc>
        <w:tc>
          <w:tcPr>
            <w:tcW w:w="1134" w:type="dxa"/>
            <w:shd w:val="clear" w:color="auto" w:fill="auto"/>
            <w:vAlign w:val="center"/>
          </w:tcPr>
          <w:p w:rsidR="00327BA1" w:rsidRPr="00AC5D44" w:rsidRDefault="00327BA1" w:rsidP="00257610">
            <w:pPr>
              <w:autoSpaceDE w:val="0"/>
              <w:autoSpaceDN w:val="0"/>
              <w:adjustRightInd w:val="0"/>
              <w:ind w:firstLine="0"/>
              <w:jc w:val="center"/>
              <w:rPr>
                <w:sz w:val="24"/>
                <w:szCs w:val="24"/>
              </w:rPr>
            </w:pPr>
            <w:r>
              <w:rPr>
                <w:sz w:val="24"/>
                <w:szCs w:val="24"/>
              </w:rPr>
              <w:t>3</w:t>
            </w:r>
            <w:r w:rsidR="00C5528F">
              <w:rPr>
                <w:sz w:val="24"/>
                <w:szCs w:val="24"/>
              </w:rPr>
              <w:t>.</w:t>
            </w:r>
            <w:r w:rsidRPr="00AC5D44">
              <w:rPr>
                <w:sz w:val="24"/>
                <w:szCs w:val="24"/>
              </w:rPr>
              <w:t>000</w:t>
            </w:r>
          </w:p>
        </w:tc>
        <w:tc>
          <w:tcPr>
            <w:tcW w:w="2977" w:type="dxa"/>
            <w:shd w:val="clear" w:color="auto" w:fill="auto"/>
            <w:vAlign w:val="center"/>
          </w:tcPr>
          <w:p w:rsidR="00327BA1" w:rsidRPr="00AC5D44" w:rsidRDefault="00327BA1" w:rsidP="00434F9F">
            <w:pPr>
              <w:autoSpaceDE w:val="0"/>
              <w:autoSpaceDN w:val="0"/>
              <w:adjustRightInd w:val="0"/>
              <w:ind w:firstLine="0"/>
              <w:jc w:val="center"/>
              <w:rPr>
                <w:sz w:val="24"/>
                <w:szCs w:val="24"/>
              </w:rPr>
            </w:pPr>
            <w:r w:rsidRPr="00AC5D44">
              <w:rPr>
                <w:sz w:val="24"/>
                <w:szCs w:val="24"/>
              </w:rPr>
              <w:t>Sở Thông tin và Truyền thông</w:t>
            </w:r>
          </w:p>
        </w:tc>
      </w:tr>
      <w:tr w:rsidR="00327BA1" w:rsidTr="00257610">
        <w:trPr>
          <w:trHeight w:val="514"/>
        </w:trPr>
        <w:tc>
          <w:tcPr>
            <w:tcW w:w="630" w:type="dxa"/>
            <w:shd w:val="clear" w:color="auto" w:fill="auto"/>
          </w:tcPr>
          <w:p w:rsidR="00327BA1" w:rsidRPr="00AC5D44" w:rsidRDefault="00327BA1" w:rsidP="00096828">
            <w:pPr>
              <w:autoSpaceDE w:val="0"/>
              <w:autoSpaceDN w:val="0"/>
              <w:adjustRightInd w:val="0"/>
              <w:ind w:firstLine="0"/>
              <w:jc w:val="left"/>
              <w:rPr>
                <w:sz w:val="24"/>
                <w:szCs w:val="24"/>
              </w:rPr>
            </w:pPr>
          </w:p>
        </w:tc>
        <w:tc>
          <w:tcPr>
            <w:tcW w:w="4468" w:type="dxa"/>
            <w:shd w:val="clear" w:color="auto" w:fill="auto"/>
            <w:vAlign w:val="center"/>
          </w:tcPr>
          <w:p w:rsidR="00327BA1" w:rsidRPr="00AC5D44" w:rsidRDefault="00327BA1" w:rsidP="00A83F63">
            <w:pPr>
              <w:autoSpaceDE w:val="0"/>
              <w:autoSpaceDN w:val="0"/>
              <w:adjustRightInd w:val="0"/>
              <w:ind w:firstLine="0"/>
              <w:jc w:val="center"/>
              <w:rPr>
                <w:b/>
                <w:sz w:val="24"/>
                <w:szCs w:val="24"/>
              </w:rPr>
            </w:pPr>
            <w:r w:rsidRPr="00AC5D44">
              <w:rPr>
                <w:b/>
                <w:sz w:val="24"/>
                <w:szCs w:val="24"/>
              </w:rPr>
              <w:t>TỔNG</w:t>
            </w:r>
          </w:p>
        </w:tc>
        <w:tc>
          <w:tcPr>
            <w:tcW w:w="1134" w:type="dxa"/>
            <w:shd w:val="clear" w:color="auto" w:fill="auto"/>
            <w:vAlign w:val="center"/>
          </w:tcPr>
          <w:p w:rsidR="00327BA1" w:rsidRPr="00AC5D44" w:rsidRDefault="00327BA1" w:rsidP="00257610">
            <w:pPr>
              <w:autoSpaceDE w:val="0"/>
              <w:autoSpaceDN w:val="0"/>
              <w:adjustRightInd w:val="0"/>
              <w:ind w:firstLine="0"/>
              <w:jc w:val="center"/>
              <w:rPr>
                <w:b/>
                <w:sz w:val="24"/>
                <w:szCs w:val="24"/>
              </w:rPr>
            </w:pPr>
            <w:r w:rsidRPr="00AC5D44">
              <w:rPr>
                <w:b/>
                <w:sz w:val="24"/>
                <w:szCs w:val="24"/>
              </w:rPr>
              <w:t>2</w:t>
            </w:r>
            <w:r w:rsidR="000B3EE0">
              <w:rPr>
                <w:b/>
                <w:sz w:val="24"/>
                <w:szCs w:val="24"/>
              </w:rPr>
              <w:t>4</w:t>
            </w:r>
            <w:r w:rsidR="00C5528F">
              <w:rPr>
                <w:b/>
                <w:sz w:val="24"/>
                <w:szCs w:val="24"/>
              </w:rPr>
              <w:t>.</w:t>
            </w:r>
            <w:r w:rsidRPr="00AC5D44">
              <w:rPr>
                <w:b/>
                <w:sz w:val="24"/>
                <w:szCs w:val="24"/>
              </w:rPr>
              <w:t>000</w:t>
            </w:r>
          </w:p>
        </w:tc>
        <w:tc>
          <w:tcPr>
            <w:tcW w:w="2977" w:type="dxa"/>
            <w:shd w:val="clear" w:color="auto" w:fill="auto"/>
          </w:tcPr>
          <w:p w:rsidR="00327BA1" w:rsidRPr="00AC5D44" w:rsidRDefault="00327BA1" w:rsidP="00096828">
            <w:pPr>
              <w:autoSpaceDE w:val="0"/>
              <w:autoSpaceDN w:val="0"/>
              <w:adjustRightInd w:val="0"/>
              <w:ind w:firstLine="0"/>
              <w:jc w:val="left"/>
              <w:rPr>
                <w:sz w:val="24"/>
                <w:szCs w:val="24"/>
              </w:rPr>
            </w:pPr>
          </w:p>
        </w:tc>
      </w:tr>
    </w:tbl>
    <w:p w:rsidR="00384D28" w:rsidRDefault="00384D28" w:rsidP="008F05C0">
      <w:pPr>
        <w:spacing w:line="360" w:lineRule="exact"/>
        <w:rPr>
          <w:b/>
          <w:sz w:val="28"/>
          <w:szCs w:val="28"/>
          <w:lang w:val="vi-VN"/>
        </w:rPr>
      </w:pPr>
    </w:p>
    <w:p w:rsidR="00384D28" w:rsidRDefault="00384D28" w:rsidP="008F05C0">
      <w:pPr>
        <w:spacing w:line="360" w:lineRule="exact"/>
        <w:rPr>
          <w:b/>
          <w:sz w:val="28"/>
          <w:szCs w:val="28"/>
          <w:lang w:val="vi-VN"/>
        </w:rPr>
      </w:pPr>
    </w:p>
    <w:p w:rsidR="00384D28" w:rsidRDefault="00384D28" w:rsidP="008F05C0">
      <w:pPr>
        <w:spacing w:line="360" w:lineRule="exact"/>
        <w:rPr>
          <w:b/>
          <w:sz w:val="28"/>
          <w:szCs w:val="28"/>
          <w:lang w:val="vi-VN"/>
        </w:rPr>
      </w:pPr>
    </w:p>
    <w:p w:rsidR="00384D28" w:rsidRDefault="00384D28" w:rsidP="008F05C0">
      <w:pPr>
        <w:spacing w:line="360" w:lineRule="exact"/>
        <w:rPr>
          <w:b/>
          <w:sz w:val="28"/>
          <w:szCs w:val="28"/>
          <w:lang w:val="vi-VN"/>
        </w:rPr>
      </w:pPr>
    </w:p>
    <w:p w:rsidR="00F2333E" w:rsidRPr="00CD6B74" w:rsidRDefault="00F2333E" w:rsidP="008F05C0">
      <w:pPr>
        <w:spacing w:line="360" w:lineRule="exact"/>
        <w:rPr>
          <w:lang w:val="vi-VN"/>
        </w:rPr>
      </w:pPr>
      <w:r w:rsidRPr="0044275F">
        <w:rPr>
          <w:b/>
          <w:sz w:val="28"/>
          <w:szCs w:val="28"/>
          <w:lang w:val="vi-VN"/>
        </w:rPr>
        <w:lastRenderedPageBreak/>
        <w:t>V</w:t>
      </w:r>
      <w:r w:rsidR="0089130B" w:rsidRPr="00D91588">
        <w:rPr>
          <w:b/>
          <w:sz w:val="28"/>
          <w:szCs w:val="28"/>
          <w:lang w:val="vi-VN"/>
        </w:rPr>
        <w:t>I</w:t>
      </w:r>
      <w:r w:rsidRPr="00CD6B74">
        <w:rPr>
          <w:sz w:val="28"/>
          <w:szCs w:val="28"/>
          <w:lang w:val="vi-VN"/>
        </w:rPr>
        <w:t>.</w:t>
      </w:r>
      <w:r w:rsidRPr="00CD6B74">
        <w:rPr>
          <w:b/>
          <w:sz w:val="28"/>
          <w:szCs w:val="28"/>
          <w:lang w:val="vi-VN"/>
        </w:rPr>
        <w:t xml:space="preserve"> KINH PHÍ THỰC HIỆN</w:t>
      </w:r>
    </w:p>
    <w:p w:rsidR="00F2333E" w:rsidRPr="005068B0" w:rsidRDefault="00F2333E" w:rsidP="008F05C0">
      <w:pPr>
        <w:spacing w:line="360" w:lineRule="exact"/>
        <w:outlineLvl w:val="0"/>
        <w:rPr>
          <w:sz w:val="28"/>
          <w:szCs w:val="28"/>
          <w:lang w:val="vi-VN"/>
        </w:rPr>
      </w:pPr>
      <w:r w:rsidRPr="005068B0">
        <w:rPr>
          <w:sz w:val="28"/>
          <w:szCs w:val="28"/>
          <w:lang w:val="vi-VN"/>
        </w:rPr>
        <w:t>Kinh phí thực hiện từ nguồn ngân sách tỉ</w:t>
      </w:r>
      <w:r w:rsidR="001D3FFB">
        <w:rPr>
          <w:sz w:val="28"/>
          <w:szCs w:val="28"/>
          <w:lang w:val="vi-VN"/>
        </w:rPr>
        <w:t>nh.</w:t>
      </w:r>
    </w:p>
    <w:p w:rsidR="00F2333E" w:rsidRPr="00D950D8" w:rsidRDefault="00F2333E" w:rsidP="008F05C0">
      <w:pPr>
        <w:spacing w:line="360" w:lineRule="exact"/>
        <w:outlineLvl w:val="0"/>
        <w:rPr>
          <w:b/>
          <w:sz w:val="28"/>
          <w:szCs w:val="28"/>
          <w:lang w:val="vi-VN"/>
        </w:rPr>
      </w:pPr>
      <w:r w:rsidRPr="00D950D8">
        <w:rPr>
          <w:b/>
          <w:sz w:val="28"/>
          <w:szCs w:val="28"/>
          <w:lang w:val="vi-VN"/>
        </w:rPr>
        <w:t>V</w:t>
      </w:r>
      <w:r w:rsidRPr="00776348">
        <w:rPr>
          <w:b/>
          <w:sz w:val="28"/>
          <w:szCs w:val="28"/>
          <w:lang w:val="vi-VN"/>
        </w:rPr>
        <w:t>I</w:t>
      </w:r>
      <w:r w:rsidR="0089130B" w:rsidRPr="00776348">
        <w:rPr>
          <w:b/>
          <w:sz w:val="28"/>
          <w:szCs w:val="28"/>
          <w:lang w:val="vi-VN"/>
        </w:rPr>
        <w:t>I</w:t>
      </w:r>
      <w:r w:rsidRPr="00D950D8">
        <w:rPr>
          <w:b/>
          <w:sz w:val="28"/>
          <w:szCs w:val="28"/>
          <w:lang w:val="vi-VN"/>
        </w:rPr>
        <w:t>. TỔ CHỨC THỰC HIỆN</w:t>
      </w:r>
    </w:p>
    <w:p w:rsidR="00F2333E" w:rsidRPr="009858B5" w:rsidRDefault="00F2333E" w:rsidP="008F05C0">
      <w:pPr>
        <w:spacing w:line="360" w:lineRule="exact"/>
        <w:outlineLvl w:val="0"/>
        <w:rPr>
          <w:b/>
          <w:sz w:val="28"/>
          <w:szCs w:val="28"/>
          <w:lang w:val="vi-VN"/>
        </w:rPr>
      </w:pPr>
      <w:r>
        <w:rPr>
          <w:b/>
          <w:sz w:val="28"/>
          <w:szCs w:val="28"/>
          <w:lang w:val="vi-VN"/>
        </w:rPr>
        <w:t>1</w:t>
      </w:r>
      <w:r w:rsidRPr="00273983">
        <w:rPr>
          <w:b/>
          <w:sz w:val="28"/>
          <w:szCs w:val="28"/>
          <w:lang w:val="vi-VN"/>
        </w:rPr>
        <w:t>. Sở Kế hoạch và Đầu tư</w:t>
      </w:r>
    </w:p>
    <w:p w:rsidR="008F05C0" w:rsidRPr="00CE75BE" w:rsidRDefault="00F2333E" w:rsidP="00CE75BE">
      <w:pPr>
        <w:spacing w:line="360" w:lineRule="exact"/>
        <w:outlineLvl w:val="0"/>
        <w:rPr>
          <w:sz w:val="28"/>
          <w:szCs w:val="28"/>
          <w:lang w:val="vi-VN"/>
        </w:rPr>
      </w:pPr>
      <w:r w:rsidRPr="009858B5">
        <w:rPr>
          <w:sz w:val="28"/>
          <w:szCs w:val="28"/>
          <w:lang w:val="vi-VN"/>
        </w:rPr>
        <w:t>C</w:t>
      </w:r>
      <w:r w:rsidRPr="00D950D8">
        <w:rPr>
          <w:sz w:val="28"/>
          <w:szCs w:val="28"/>
          <w:lang w:val="vi-VN"/>
        </w:rPr>
        <w:t>hủ trì, phối hợp Sở</w:t>
      </w:r>
      <w:r>
        <w:rPr>
          <w:sz w:val="28"/>
          <w:szCs w:val="28"/>
          <w:lang w:val="vi-VN"/>
        </w:rPr>
        <w:t xml:space="preserve"> Tài chính, </w:t>
      </w:r>
      <w:r w:rsidR="00D90C86">
        <w:rPr>
          <w:sz w:val="28"/>
          <w:szCs w:val="28"/>
          <w:lang w:val="vi-VN"/>
        </w:rPr>
        <w:t>S</w:t>
      </w:r>
      <w:r w:rsidR="00D90C86" w:rsidRPr="00D90C86">
        <w:rPr>
          <w:sz w:val="28"/>
          <w:szCs w:val="28"/>
          <w:lang w:val="vi-VN"/>
        </w:rPr>
        <w:t>ở</w:t>
      </w:r>
      <w:r w:rsidR="00D90C86">
        <w:rPr>
          <w:sz w:val="28"/>
          <w:szCs w:val="28"/>
          <w:lang w:val="vi-VN"/>
        </w:rPr>
        <w:t xml:space="preserve"> </w:t>
      </w:r>
      <w:r>
        <w:rPr>
          <w:sz w:val="28"/>
          <w:szCs w:val="28"/>
          <w:lang w:val="vi-VN"/>
        </w:rPr>
        <w:t>T</w:t>
      </w:r>
      <w:r w:rsidRPr="00D950D8">
        <w:rPr>
          <w:sz w:val="28"/>
          <w:szCs w:val="28"/>
          <w:lang w:val="vi-VN"/>
        </w:rPr>
        <w:t>hông tin và Truyền thông cùng các đơn vị có liên quan bố trí kinh phí</w:t>
      </w:r>
      <w:r w:rsidRPr="00BD2021">
        <w:rPr>
          <w:sz w:val="28"/>
          <w:szCs w:val="28"/>
          <w:lang w:val="vi-VN"/>
        </w:rPr>
        <w:t xml:space="preserve"> đầu t</w:t>
      </w:r>
      <w:r w:rsidRPr="009858B5">
        <w:rPr>
          <w:sz w:val="28"/>
          <w:szCs w:val="28"/>
          <w:lang w:val="vi-VN"/>
        </w:rPr>
        <w:t>ư</w:t>
      </w:r>
      <w:r w:rsidRPr="00BD2021">
        <w:rPr>
          <w:sz w:val="28"/>
          <w:szCs w:val="28"/>
          <w:lang w:val="vi-VN"/>
        </w:rPr>
        <w:t xml:space="preserve"> phát triển</w:t>
      </w:r>
      <w:r w:rsidRPr="00D950D8">
        <w:rPr>
          <w:sz w:val="28"/>
          <w:szCs w:val="28"/>
          <w:lang w:val="vi-VN"/>
        </w:rPr>
        <w:t xml:space="preserve"> để thực hiện Kế hoạch.</w:t>
      </w:r>
    </w:p>
    <w:p w:rsidR="001B1DFB" w:rsidRPr="0095362F" w:rsidRDefault="001B1DFB" w:rsidP="001B1DFB">
      <w:pPr>
        <w:rPr>
          <w:b/>
          <w:sz w:val="28"/>
          <w:szCs w:val="28"/>
          <w:lang w:val="vi-VN"/>
        </w:rPr>
      </w:pPr>
      <w:r w:rsidRPr="0095362F">
        <w:rPr>
          <w:b/>
          <w:sz w:val="28"/>
          <w:szCs w:val="28"/>
          <w:lang w:val="vi-VN"/>
        </w:rPr>
        <w:t>2. Sở Tài chính</w:t>
      </w:r>
    </w:p>
    <w:p w:rsidR="001B1DFB" w:rsidRDefault="001B1DFB" w:rsidP="001B1DFB">
      <w:pPr>
        <w:rPr>
          <w:sz w:val="28"/>
          <w:szCs w:val="28"/>
          <w:lang w:val="vi-VN"/>
        </w:rPr>
      </w:pPr>
      <w:r w:rsidRPr="009858B5">
        <w:rPr>
          <w:sz w:val="28"/>
          <w:szCs w:val="28"/>
          <w:lang w:val="vi-VN"/>
        </w:rPr>
        <w:t>C</w:t>
      </w:r>
      <w:r w:rsidRPr="00D950D8">
        <w:rPr>
          <w:sz w:val="28"/>
          <w:szCs w:val="28"/>
          <w:lang w:val="vi-VN"/>
        </w:rPr>
        <w:t xml:space="preserve">hủ trì, phối hợp Sở Kế hoạch và Đầu tư, Sở Thông tin và Truyền thông bố trí </w:t>
      </w:r>
      <w:r w:rsidRPr="00BD2021">
        <w:rPr>
          <w:sz w:val="28"/>
          <w:szCs w:val="28"/>
          <w:lang w:val="vi-VN"/>
        </w:rPr>
        <w:t>kinh phí sự nghiệp</w:t>
      </w:r>
      <w:r w:rsidRPr="00D950D8">
        <w:rPr>
          <w:sz w:val="28"/>
          <w:szCs w:val="28"/>
          <w:lang w:val="vi-VN"/>
        </w:rPr>
        <w:t xml:space="preserve"> để thực hiện Kế hoạch.</w:t>
      </w:r>
    </w:p>
    <w:p w:rsidR="001B1DFB" w:rsidRPr="001B1DFB" w:rsidRDefault="001B1DFB" w:rsidP="001B1DFB">
      <w:pPr>
        <w:rPr>
          <w:b/>
          <w:sz w:val="28"/>
          <w:szCs w:val="28"/>
          <w:lang w:val="vi-VN"/>
        </w:rPr>
      </w:pPr>
      <w:r w:rsidRPr="001B1DFB">
        <w:rPr>
          <w:b/>
          <w:sz w:val="28"/>
          <w:szCs w:val="28"/>
          <w:lang w:val="vi-VN"/>
        </w:rPr>
        <w:t>3. Sở Thông tin và Truyền thông</w:t>
      </w:r>
    </w:p>
    <w:p w:rsidR="001B1DFB" w:rsidRPr="009858B5" w:rsidRDefault="001B1DFB" w:rsidP="001B1DFB">
      <w:pPr>
        <w:rPr>
          <w:b/>
          <w:sz w:val="28"/>
          <w:szCs w:val="28"/>
          <w:lang w:val="vi-VN"/>
        </w:rPr>
      </w:pPr>
      <w:r w:rsidRPr="001B1DFB">
        <w:rPr>
          <w:sz w:val="28"/>
          <w:szCs w:val="28"/>
          <w:lang w:val="vi-VN"/>
        </w:rPr>
        <w:t xml:space="preserve">- </w:t>
      </w:r>
      <w:r w:rsidRPr="009858B5">
        <w:rPr>
          <w:sz w:val="28"/>
          <w:szCs w:val="28"/>
          <w:lang w:val="vi-VN"/>
        </w:rPr>
        <w:t>Là cơ quan đầu mối, chủ trì thực hiện Kế hoạch, phối hợp chặt chẽ với các sở, ban, ngành, đơn vị liên quan triển khai có hiệu quả nội dung Kế hoạch.</w:t>
      </w:r>
    </w:p>
    <w:p w:rsidR="001B1DFB" w:rsidRPr="009A2D10" w:rsidRDefault="001B1DFB" w:rsidP="001B1DFB">
      <w:pPr>
        <w:rPr>
          <w:b/>
          <w:sz w:val="28"/>
          <w:szCs w:val="28"/>
          <w:lang w:val="vi-VN"/>
        </w:rPr>
      </w:pPr>
      <w:r w:rsidRPr="001B1DFB">
        <w:rPr>
          <w:sz w:val="28"/>
          <w:szCs w:val="28"/>
          <w:lang w:val="vi-VN"/>
        </w:rPr>
        <w:t xml:space="preserve">- </w:t>
      </w:r>
      <w:r w:rsidRPr="00392216">
        <w:rPr>
          <w:sz w:val="28"/>
          <w:szCs w:val="28"/>
          <w:lang w:val="vi-VN"/>
        </w:rPr>
        <w:t xml:space="preserve">Hướng dẫn, đôn đốc, kiểm tra, đánh giá tình hình thực hiện </w:t>
      </w:r>
      <w:r w:rsidRPr="009A2D10">
        <w:rPr>
          <w:sz w:val="28"/>
          <w:szCs w:val="28"/>
          <w:lang w:val="vi-VN"/>
        </w:rPr>
        <w:t>K</w:t>
      </w:r>
      <w:r w:rsidRPr="00392216">
        <w:rPr>
          <w:sz w:val="28"/>
          <w:szCs w:val="28"/>
          <w:lang w:val="vi-VN"/>
        </w:rPr>
        <w:t xml:space="preserve">ế hoạch </w:t>
      </w:r>
      <w:r>
        <w:rPr>
          <w:sz w:val="28"/>
          <w:szCs w:val="28"/>
          <w:lang w:val="vi-VN"/>
        </w:rPr>
        <w:t xml:space="preserve">và </w:t>
      </w:r>
      <w:r w:rsidRPr="00392216">
        <w:rPr>
          <w:sz w:val="28"/>
          <w:szCs w:val="28"/>
          <w:lang w:val="vi-VN"/>
        </w:rPr>
        <w:t xml:space="preserve">tổng hợp báo cáo tình hình và kết quả thực hiện về Bộ </w:t>
      </w:r>
      <w:r w:rsidRPr="009858B5">
        <w:rPr>
          <w:sz w:val="28"/>
          <w:szCs w:val="28"/>
          <w:lang w:val="vi-VN"/>
        </w:rPr>
        <w:t>Thông tin và Truyền thông</w:t>
      </w:r>
      <w:r w:rsidRPr="00392216">
        <w:rPr>
          <w:sz w:val="28"/>
          <w:szCs w:val="28"/>
          <w:lang w:val="vi-VN"/>
        </w:rPr>
        <w:t xml:space="preserve"> </w:t>
      </w:r>
      <w:r w:rsidRPr="009A2D10">
        <w:rPr>
          <w:sz w:val="28"/>
          <w:szCs w:val="28"/>
          <w:lang w:val="vi-VN"/>
        </w:rPr>
        <w:t xml:space="preserve">và UBND tỉnh </w:t>
      </w:r>
      <w:r w:rsidRPr="00392216">
        <w:rPr>
          <w:sz w:val="28"/>
          <w:szCs w:val="28"/>
          <w:lang w:val="vi-VN"/>
        </w:rPr>
        <w:t>theo quy định</w:t>
      </w:r>
      <w:r w:rsidRPr="009A2D10">
        <w:rPr>
          <w:sz w:val="28"/>
          <w:szCs w:val="28"/>
          <w:lang w:val="vi-VN"/>
        </w:rPr>
        <w:t xml:space="preserve"> (hoặc đột xuất). </w:t>
      </w:r>
    </w:p>
    <w:p w:rsidR="001B1DFB" w:rsidRPr="0095362F" w:rsidRDefault="001B1DFB" w:rsidP="001B1DFB">
      <w:pPr>
        <w:rPr>
          <w:b/>
          <w:sz w:val="28"/>
          <w:szCs w:val="28"/>
          <w:lang w:val="vi-VN"/>
        </w:rPr>
      </w:pPr>
      <w:r w:rsidRPr="0095362F">
        <w:rPr>
          <w:b/>
          <w:sz w:val="28"/>
          <w:szCs w:val="28"/>
          <w:lang w:val="vi-VN"/>
        </w:rPr>
        <w:t>4. Sở Nội vụ</w:t>
      </w:r>
    </w:p>
    <w:p w:rsidR="001B1DFB" w:rsidRDefault="001B1DFB" w:rsidP="001B1DFB">
      <w:pPr>
        <w:rPr>
          <w:sz w:val="28"/>
          <w:szCs w:val="28"/>
          <w:lang w:val="vi-VN"/>
        </w:rPr>
      </w:pPr>
      <w:r w:rsidRPr="005068B0">
        <w:rPr>
          <w:sz w:val="28"/>
          <w:szCs w:val="28"/>
          <w:lang w:val="vi-VN"/>
        </w:rPr>
        <w:t xml:space="preserve">Phối hợp với Sở Thông tin và Truyền thông triển khai thực hiện các nội dung về đào tạo, bồi dưỡng nâng cao trình độ chuyên môn, nghiệp vụ đối với đội ngũ cán bộ, công chức, viên chức trên địa bàn tỉnh về lĩnh vực ứng dụng công nghệ thông tin đúng theo quy định. </w:t>
      </w:r>
    </w:p>
    <w:p w:rsidR="001B1DFB" w:rsidRPr="009858B5" w:rsidRDefault="001B1DFB" w:rsidP="001B1DFB">
      <w:pPr>
        <w:rPr>
          <w:b/>
          <w:sz w:val="28"/>
          <w:szCs w:val="28"/>
          <w:lang w:val="vi-VN"/>
        </w:rPr>
      </w:pPr>
      <w:r w:rsidRPr="001B1DFB">
        <w:rPr>
          <w:b/>
          <w:sz w:val="28"/>
          <w:szCs w:val="28"/>
          <w:lang w:val="vi-VN"/>
        </w:rPr>
        <w:t>5</w:t>
      </w:r>
      <w:r w:rsidRPr="00795762">
        <w:rPr>
          <w:b/>
          <w:sz w:val="28"/>
          <w:szCs w:val="28"/>
          <w:lang w:val="vi-VN"/>
        </w:rPr>
        <w:t xml:space="preserve">. Các sở, </w:t>
      </w:r>
      <w:r w:rsidRPr="009858B5">
        <w:rPr>
          <w:b/>
          <w:sz w:val="28"/>
          <w:szCs w:val="28"/>
          <w:lang w:val="vi-VN"/>
        </w:rPr>
        <w:t xml:space="preserve">ban, </w:t>
      </w:r>
      <w:r w:rsidRPr="00795762">
        <w:rPr>
          <w:b/>
          <w:sz w:val="28"/>
          <w:szCs w:val="28"/>
          <w:lang w:val="vi-VN"/>
        </w:rPr>
        <w:t>ngành, UBND huyện</w:t>
      </w:r>
      <w:r w:rsidRPr="009858B5">
        <w:rPr>
          <w:b/>
          <w:sz w:val="28"/>
          <w:szCs w:val="28"/>
          <w:lang w:val="vi-VN"/>
        </w:rPr>
        <w:t>,</w:t>
      </w:r>
      <w:r w:rsidRPr="00795762">
        <w:rPr>
          <w:b/>
          <w:sz w:val="28"/>
          <w:szCs w:val="28"/>
          <w:lang w:val="vi-VN"/>
        </w:rPr>
        <w:t xml:space="preserve"> thị xã, thành phố</w:t>
      </w:r>
    </w:p>
    <w:p w:rsidR="001B1DFB" w:rsidRPr="00BE6630" w:rsidRDefault="001B1DFB" w:rsidP="001B1DFB">
      <w:pPr>
        <w:pStyle w:val="BodyText0"/>
        <w:rPr>
          <w:sz w:val="28"/>
          <w:szCs w:val="28"/>
          <w:lang w:val="vi-VN"/>
        </w:rPr>
      </w:pPr>
      <w:r w:rsidRPr="009858B5">
        <w:rPr>
          <w:sz w:val="28"/>
          <w:szCs w:val="28"/>
          <w:lang w:val="vi-VN"/>
        </w:rPr>
        <w:t>C</w:t>
      </w:r>
      <w:r w:rsidRPr="00BE6630">
        <w:rPr>
          <w:sz w:val="28"/>
          <w:szCs w:val="28"/>
          <w:lang w:val="vi-VN"/>
        </w:rPr>
        <w:t xml:space="preserve">ăn cứ chức năng nhiệm vụ được giao, chủ động phối hợp với Sở </w:t>
      </w:r>
      <w:r w:rsidR="00A762B8">
        <w:rPr>
          <w:sz w:val="28"/>
          <w:szCs w:val="28"/>
          <w:lang w:val="vi-VN"/>
        </w:rPr>
        <w:t>Thông tin và Truyền thông</w:t>
      </w:r>
      <w:r w:rsidRPr="00BE6630">
        <w:rPr>
          <w:sz w:val="28"/>
          <w:szCs w:val="28"/>
          <w:lang w:val="vi-VN"/>
        </w:rPr>
        <w:t xml:space="preserve"> để triển khai thực hiện hiệu quả Kế hoạch tại cơ quan và các đơn vị; định k</w:t>
      </w:r>
      <w:r>
        <w:rPr>
          <w:sz w:val="28"/>
          <w:szCs w:val="28"/>
          <w:lang w:val="vi-VN"/>
        </w:rPr>
        <w:t>ỳ hàng</w:t>
      </w:r>
      <w:r w:rsidRPr="009858B5">
        <w:rPr>
          <w:sz w:val="28"/>
          <w:szCs w:val="28"/>
          <w:lang w:val="vi-VN"/>
        </w:rPr>
        <w:t xml:space="preserve"> quý</w:t>
      </w:r>
      <w:r w:rsidRPr="00BE6630">
        <w:rPr>
          <w:sz w:val="28"/>
          <w:szCs w:val="28"/>
          <w:lang w:val="vi-VN"/>
        </w:rPr>
        <w:t xml:space="preserve">, báo cáo kết quả thực hiện về Sở </w:t>
      </w:r>
      <w:r w:rsidRPr="009858B5">
        <w:rPr>
          <w:sz w:val="28"/>
          <w:szCs w:val="28"/>
          <w:lang w:val="vi-VN"/>
        </w:rPr>
        <w:t>Thông tin và Truyền thông</w:t>
      </w:r>
      <w:r w:rsidRPr="00BE6630">
        <w:rPr>
          <w:sz w:val="28"/>
          <w:szCs w:val="28"/>
          <w:lang w:val="vi-VN"/>
        </w:rPr>
        <w:t xml:space="preserve"> để tổng hợp báo cáo </w:t>
      </w:r>
      <w:r w:rsidRPr="009858B5">
        <w:rPr>
          <w:sz w:val="28"/>
          <w:szCs w:val="28"/>
          <w:lang w:val="vi-VN"/>
        </w:rPr>
        <w:t>Bộ Thông tin và Truyền thông</w:t>
      </w:r>
      <w:r w:rsidRPr="00BE6630">
        <w:rPr>
          <w:sz w:val="28"/>
          <w:szCs w:val="28"/>
          <w:lang w:val="vi-VN"/>
        </w:rPr>
        <w:t xml:space="preserve"> và UBND tỉnh theo quy định.</w:t>
      </w:r>
    </w:p>
    <w:p w:rsidR="001B1DFB" w:rsidRPr="00663119" w:rsidRDefault="001B1DFB" w:rsidP="001B1DFB">
      <w:pPr>
        <w:rPr>
          <w:spacing w:val="-4"/>
          <w:sz w:val="28"/>
          <w:szCs w:val="28"/>
          <w:lang w:val="vi-VN"/>
        </w:rPr>
      </w:pPr>
      <w:r w:rsidRPr="00663119">
        <w:rPr>
          <w:spacing w:val="-4"/>
          <w:sz w:val="28"/>
          <w:szCs w:val="28"/>
          <w:lang w:val="vi-VN"/>
        </w:rPr>
        <w:t xml:space="preserve">Trên đây là nội dung </w:t>
      </w:r>
      <w:r w:rsidRPr="00663119">
        <w:rPr>
          <w:sz w:val="28"/>
          <w:szCs w:val="28"/>
          <w:lang w:val="vi-VN"/>
        </w:rPr>
        <w:t xml:space="preserve">Kế hoạch </w:t>
      </w:r>
      <w:r w:rsidRPr="009858B5">
        <w:rPr>
          <w:sz w:val="28"/>
          <w:szCs w:val="28"/>
          <w:lang w:val="vi-VN"/>
        </w:rPr>
        <w:t>ứ</w:t>
      </w:r>
      <w:r w:rsidRPr="009858B5">
        <w:rPr>
          <w:bCs/>
          <w:sz w:val="28"/>
          <w:szCs w:val="28"/>
          <w:lang w:val="vi-VN"/>
        </w:rPr>
        <w:t>ng dụng công nghệ thông tin trong hoạt động của cơ quan nhà nước tỉnh Hậ</w:t>
      </w:r>
      <w:r>
        <w:rPr>
          <w:bCs/>
          <w:sz w:val="28"/>
          <w:szCs w:val="28"/>
          <w:lang w:val="vi-VN"/>
        </w:rPr>
        <w:t>u Giang năm 2018</w:t>
      </w:r>
      <w:r w:rsidR="00D90C86">
        <w:rPr>
          <w:bCs/>
          <w:sz w:val="28"/>
          <w:szCs w:val="28"/>
          <w:lang w:val="vi-VN"/>
        </w:rPr>
        <w:t xml:space="preserve"> </w:t>
      </w:r>
      <w:r w:rsidR="006379DB" w:rsidRPr="006379DB">
        <w:rPr>
          <w:bCs/>
          <w:sz w:val="28"/>
          <w:szCs w:val="28"/>
          <w:lang w:val="vi-VN"/>
        </w:rPr>
        <w:t>đề</w:t>
      </w:r>
      <w:r w:rsidRPr="00663119">
        <w:rPr>
          <w:sz w:val="28"/>
          <w:szCs w:val="28"/>
          <w:lang w:val="vi-VN"/>
        </w:rPr>
        <w:t xml:space="preserve"> nghị các sở, </w:t>
      </w:r>
      <w:r w:rsidRPr="009858B5">
        <w:rPr>
          <w:sz w:val="28"/>
          <w:szCs w:val="28"/>
          <w:lang w:val="vi-VN"/>
        </w:rPr>
        <w:t xml:space="preserve">ban, </w:t>
      </w:r>
      <w:r>
        <w:rPr>
          <w:sz w:val="28"/>
          <w:szCs w:val="28"/>
          <w:lang w:val="vi-VN"/>
        </w:rPr>
        <w:t xml:space="preserve">ngành, </w:t>
      </w:r>
      <w:r w:rsidRPr="00663119">
        <w:rPr>
          <w:sz w:val="28"/>
          <w:szCs w:val="28"/>
          <w:lang w:val="vi-VN"/>
        </w:rPr>
        <w:t>UBND huyện, thị xã, thành phố triển khai thực hiện</w:t>
      </w:r>
      <w:r w:rsidRPr="00663119">
        <w:rPr>
          <w:spacing w:val="-4"/>
          <w:sz w:val="28"/>
          <w:szCs w:val="28"/>
          <w:lang w:val="vi-VN"/>
        </w:rPr>
        <w:t>./.</w:t>
      </w:r>
    </w:p>
    <w:p w:rsidR="001B1DFB" w:rsidRPr="005068B0" w:rsidRDefault="001B1DFB" w:rsidP="001B1DFB">
      <w:pPr>
        <w:spacing w:before="0" w:after="0"/>
        <w:rPr>
          <w:sz w:val="28"/>
          <w:szCs w:val="28"/>
          <w:lang w:val="vi-VN"/>
        </w:rPr>
      </w:pPr>
    </w:p>
    <w:tbl>
      <w:tblPr>
        <w:tblW w:w="9188" w:type="dxa"/>
        <w:tblLayout w:type="fixed"/>
        <w:tblLook w:val="01E0" w:firstRow="1" w:lastRow="1" w:firstColumn="1" w:lastColumn="1" w:noHBand="0" w:noVBand="0"/>
      </w:tblPr>
      <w:tblGrid>
        <w:gridCol w:w="4518"/>
        <w:gridCol w:w="4670"/>
      </w:tblGrid>
      <w:tr w:rsidR="001B1DFB" w:rsidRPr="00DB642C" w:rsidTr="0042446A">
        <w:trPr>
          <w:trHeight w:val="1418"/>
        </w:trPr>
        <w:tc>
          <w:tcPr>
            <w:tcW w:w="4518" w:type="dxa"/>
          </w:tcPr>
          <w:p w:rsidR="001B1DFB" w:rsidRPr="00DB642C" w:rsidRDefault="001B1DFB" w:rsidP="00EC59FD">
            <w:pPr>
              <w:spacing w:before="0" w:after="0"/>
              <w:ind w:hanging="113"/>
              <w:rPr>
                <w:b/>
                <w:i/>
                <w:lang w:val="vi-VN"/>
              </w:rPr>
            </w:pPr>
            <w:r w:rsidRPr="00DB642C">
              <w:rPr>
                <w:b/>
                <w:i/>
                <w:sz w:val="24"/>
                <w:szCs w:val="24"/>
                <w:lang w:val="vi-VN"/>
              </w:rPr>
              <w:t>Nơi nhận</w:t>
            </w:r>
            <w:r w:rsidRPr="00DB642C">
              <w:rPr>
                <w:b/>
                <w:i/>
                <w:lang w:val="vi-VN"/>
              </w:rPr>
              <w:t>:</w:t>
            </w:r>
          </w:p>
          <w:p w:rsidR="001B1DFB" w:rsidRPr="00DB642C" w:rsidRDefault="001B1DFB" w:rsidP="00EC59FD">
            <w:pPr>
              <w:tabs>
                <w:tab w:val="center" w:pos="6379"/>
              </w:tabs>
              <w:spacing w:before="0" w:after="0"/>
              <w:ind w:hanging="113"/>
              <w:rPr>
                <w:lang w:val="it-IT"/>
              </w:rPr>
            </w:pPr>
            <w:r w:rsidRPr="00DB642C">
              <w:rPr>
                <w:spacing w:val="-2"/>
                <w:lang w:val="vi-VN"/>
              </w:rPr>
              <w:t xml:space="preserve">- </w:t>
            </w:r>
            <w:r w:rsidRPr="00DB642C">
              <w:rPr>
                <w:lang w:val="it-IT"/>
              </w:rPr>
              <w:t xml:space="preserve">VP. Chính phủ; </w:t>
            </w:r>
            <w:r w:rsidRPr="00DB642C">
              <w:rPr>
                <w:lang w:val="it-IT"/>
              </w:rPr>
              <w:tab/>
            </w:r>
          </w:p>
          <w:p w:rsidR="001B1DFB" w:rsidRPr="00DB642C" w:rsidRDefault="001B1DFB" w:rsidP="00EC59FD">
            <w:pPr>
              <w:tabs>
                <w:tab w:val="center" w:pos="6171"/>
              </w:tabs>
              <w:spacing w:before="0" w:after="0"/>
              <w:ind w:hanging="113"/>
              <w:rPr>
                <w:lang w:val="it-IT"/>
              </w:rPr>
            </w:pPr>
            <w:r w:rsidRPr="00DB642C">
              <w:rPr>
                <w:lang w:val="it-IT"/>
              </w:rPr>
              <w:t>- Bộ Thông tin và Truyền thông;</w:t>
            </w:r>
          </w:p>
          <w:p w:rsidR="001B1DFB" w:rsidRPr="00DB642C" w:rsidRDefault="001B1DFB" w:rsidP="00EC59FD">
            <w:pPr>
              <w:tabs>
                <w:tab w:val="center" w:pos="6171"/>
              </w:tabs>
              <w:spacing w:before="0" w:after="0"/>
              <w:ind w:hanging="113"/>
              <w:rPr>
                <w:color w:val="FFFFFF"/>
                <w:lang w:val="it-IT"/>
              </w:rPr>
            </w:pPr>
            <w:r w:rsidRPr="00DB642C">
              <w:rPr>
                <w:lang w:val="it-IT"/>
              </w:rPr>
              <w:t>- TT. Tỉnh ủy;</w:t>
            </w:r>
            <w:r w:rsidRPr="00DB642C">
              <w:rPr>
                <w:lang w:val="it-IT"/>
              </w:rPr>
              <w:tab/>
            </w:r>
            <w:r w:rsidRPr="00DB642C">
              <w:rPr>
                <w:b/>
                <w:iCs/>
                <w:color w:val="FFFFFF"/>
                <w:lang w:val="it-IT"/>
              </w:rPr>
              <w:t>PHÓ CHỦ TỊCH</w:t>
            </w:r>
          </w:p>
          <w:p w:rsidR="001B1DFB" w:rsidRPr="00DB642C" w:rsidRDefault="001B1DFB" w:rsidP="00EC59FD">
            <w:pPr>
              <w:spacing w:before="0" w:after="0"/>
              <w:ind w:hanging="113"/>
              <w:rPr>
                <w:lang w:val="it-IT"/>
              </w:rPr>
            </w:pPr>
            <w:r w:rsidRPr="00DB642C">
              <w:rPr>
                <w:lang w:val="it-IT"/>
              </w:rPr>
              <w:t>- TT. HĐND, UBND tỉnh;</w:t>
            </w:r>
          </w:p>
          <w:p w:rsidR="001B1DFB" w:rsidRPr="00DB642C" w:rsidRDefault="001B1DFB" w:rsidP="00EC59FD">
            <w:pPr>
              <w:spacing w:before="0" w:after="0"/>
              <w:ind w:hanging="113"/>
              <w:rPr>
                <w:lang w:val="it-IT"/>
              </w:rPr>
            </w:pPr>
            <w:r w:rsidRPr="00DB642C">
              <w:rPr>
                <w:lang w:val="it-IT"/>
              </w:rPr>
              <w:t xml:space="preserve">- Sở, </w:t>
            </w:r>
            <w:r w:rsidRPr="00DB642C">
              <w:rPr>
                <w:lang w:val="vi-VN"/>
              </w:rPr>
              <w:t>b</w:t>
            </w:r>
            <w:r w:rsidRPr="00DB642C">
              <w:rPr>
                <w:lang w:val="it-IT"/>
              </w:rPr>
              <w:t>an ngành tỉnh;</w:t>
            </w:r>
          </w:p>
          <w:p w:rsidR="001B1DFB" w:rsidRPr="00DB642C" w:rsidRDefault="001B1DFB" w:rsidP="00EC59FD">
            <w:pPr>
              <w:spacing w:before="0" w:after="0"/>
              <w:ind w:hanging="113"/>
              <w:rPr>
                <w:lang w:val="it-IT"/>
              </w:rPr>
            </w:pPr>
            <w:r w:rsidRPr="00DB642C">
              <w:rPr>
                <w:lang w:val="it-IT"/>
              </w:rPr>
              <w:t>- UBND huyện, thị xã</w:t>
            </w:r>
            <w:r w:rsidRPr="00DB642C">
              <w:rPr>
                <w:lang w:val="vi-VN"/>
              </w:rPr>
              <w:t>, thành phố</w:t>
            </w:r>
            <w:r w:rsidRPr="00DB642C">
              <w:rPr>
                <w:lang w:val="it-IT"/>
              </w:rPr>
              <w:t>;</w:t>
            </w:r>
          </w:p>
          <w:p w:rsidR="001B1DFB" w:rsidRPr="0042446A" w:rsidRDefault="001B1DFB" w:rsidP="0042446A">
            <w:pPr>
              <w:spacing w:before="0" w:after="0"/>
              <w:ind w:hanging="113"/>
              <w:rPr>
                <w:sz w:val="14"/>
              </w:rPr>
            </w:pPr>
            <w:r w:rsidRPr="00DB642C">
              <w:rPr>
                <w:lang w:val="vi-VN"/>
              </w:rPr>
              <w:t>- Lưu: VT</w:t>
            </w:r>
            <w:r>
              <w:t>.</w:t>
            </w:r>
          </w:p>
        </w:tc>
        <w:tc>
          <w:tcPr>
            <w:tcW w:w="4670" w:type="dxa"/>
          </w:tcPr>
          <w:p w:rsidR="001B1DFB" w:rsidRPr="009B548C" w:rsidRDefault="001B1DFB" w:rsidP="0016567C">
            <w:pPr>
              <w:spacing w:before="0" w:after="0"/>
              <w:ind w:firstLine="0"/>
              <w:jc w:val="center"/>
              <w:rPr>
                <w:rStyle w:val="Strong"/>
                <w:sz w:val="26"/>
                <w:szCs w:val="26"/>
              </w:rPr>
            </w:pPr>
            <w:r w:rsidRPr="009B548C">
              <w:rPr>
                <w:rStyle w:val="Strong"/>
                <w:sz w:val="26"/>
                <w:szCs w:val="26"/>
              </w:rPr>
              <w:t>TM. ỦY BAN NHÂN DÂN</w:t>
            </w:r>
          </w:p>
          <w:p w:rsidR="009B548C" w:rsidRPr="009B548C" w:rsidRDefault="009B548C" w:rsidP="0016567C">
            <w:pPr>
              <w:spacing w:before="0" w:after="0"/>
              <w:ind w:firstLine="0"/>
              <w:jc w:val="center"/>
            </w:pPr>
            <w:r w:rsidRPr="009B548C">
              <w:rPr>
                <w:rStyle w:val="Strong"/>
                <w:sz w:val="26"/>
                <w:szCs w:val="26"/>
              </w:rPr>
              <w:t>CHỦ TỊCH</w:t>
            </w:r>
          </w:p>
          <w:p w:rsidR="001B1DFB" w:rsidRPr="00DB642C" w:rsidRDefault="001B1DFB" w:rsidP="0042446A">
            <w:pPr>
              <w:spacing w:after="0"/>
              <w:jc w:val="center"/>
              <w:rPr>
                <w:lang w:val="vi-VN"/>
              </w:rPr>
            </w:pPr>
            <w:r w:rsidRPr="00DB642C">
              <w:rPr>
                <w:i/>
                <w:color w:val="FFFFFF"/>
                <w:sz w:val="28"/>
                <w:szCs w:val="28"/>
                <w:lang w:val="vi-VN"/>
              </w:rPr>
              <w:t xml:space="preserve"> ( )</w:t>
            </w:r>
          </w:p>
        </w:tc>
      </w:tr>
    </w:tbl>
    <w:p w:rsidR="001B1DFB" w:rsidRDefault="001B1DFB" w:rsidP="001B1DFB">
      <w:pPr>
        <w:spacing w:before="0" w:after="0"/>
        <w:rPr>
          <w:b/>
          <w:sz w:val="28"/>
          <w:szCs w:val="28"/>
          <w:lang w:val="vi-VN"/>
        </w:rPr>
      </w:pPr>
    </w:p>
    <w:p w:rsidR="001B1DFB" w:rsidRDefault="001B1DFB" w:rsidP="001B1DFB">
      <w:pPr>
        <w:spacing w:before="0" w:after="0"/>
        <w:rPr>
          <w:b/>
          <w:sz w:val="28"/>
          <w:szCs w:val="28"/>
          <w:lang w:val="vi-VN"/>
        </w:rPr>
      </w:pPr>
    </w:p>
    <w:sectPr w:rsidR="001B1DFB" w:rsidSect="00C5528F">
      <w:footerReference w:type="default" r:id="rId12"/>
      <w:pgSz w:w="11906" w:h="16838" w:code="9"/>
      <w:pgMar w:top="1134" w:right="1134" w:bottom="1134" w:left="1701" w:header="709" w:footer="340" w:gutter="0"/>
      <w:cols w:space="708"/>
      <w:vAlign w:val="both"/>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00" w:rsidRDefault="00637100" w:rsidP="00BE1BBD">
      <w:pPr>
        <w:spacing w:after="0"/>
      </w:pPr>
      <w:r>
        <w:separator/>
      </w:r>
    </w:p>
  </w:endnote>
  <w:endnote w:type="continuationSeparator" w:id="0">
    <w:p w:rsidR="00637100" w:rsidRDefault="00637100" w:rsidP="00BE1B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33724"/>
      <w:docPartObj>
        <w:docPartGallery w:val="Page Numbers (Bottom of Page)"/>
        <w:docPartUnique/>
      </w:docPartObj>
    </w:sdtPr>
    <w:sdtEndPr>
      <w:rPr>
        <w:noProof/>
      </w:rPr>
    </w:sdtEndPr>
    <w:sdtContent>
      <w:p w:rsidR="00BE1BBD" w:rsidRDefault="00BE1BBD">
        <w:pPr>
          <w:pStyle w:val="Footer"/>
          <w:jc w:val="right"/>
        </w:pPr>
        <w:r>
          <w:fldChar w:fldCharType="begin"/>
        </w:r>
        <w:r>
          <w:instrText xml:space="preserve"> PAGE   \* MERGEFORMAT </w:instrText>
        </w:r>
        <w:r>
          <w:fldChar w:fldCharType="separate"/>
        </w:r>
        <w:r w:rsidR="005E57B9">
          <w:rPr>
            <w:noProof/>
          </w:rPr>
          <w:t>8</w:t>
        </w:r>
        <w:r>
          <w:rPr>
            <w:noProof/>
          </w:rPr>
          <w:fldChar w:fldCharType="end"/>
        </w:r>
      </w:p>
    </w:sdtContent>
  </w:sdt>
  <w:p w:rsidR="00BE1BBD" w:rsidRDefault="00BE1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00" w:rsidRDefault="00637100" w:rsidP="00BE1BBD">
      <w:pPr>
        <w:spacing w:after="0"/>
      </w:pPr>
      <w:r>
        <w:separator/>
      </w:r>
    </w:p>
  </w:footnote>
  <w:footnote w:type="continuationSeparator" w:id="0">
    <w:p w:rsidR="00637100" w:rsidRDefault="00637100" w:rsidP="00BE1B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2E8B"/>
    <w:multiLevelType w:val="hybridMultilevel"/>
    <w:tmpl w:val="B8B4869C"/>
    <w:lvl w:ilvl="0" w:tplc="9970E372">
      <w:start w:val="1"/>
      <w:numFmt w:val="decimal"/>
      <w:lvlText w:val="%1."/>
      <w:lvlJc w:val="center"/>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5BB019B"/>
    <w:multiLevelType w:val="hybridMultilevel"/>
    <w:tmpl w:val="7FDA558C"/>
    <w:lvl w:ilvl="0" w:tplc="4A4E2602">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05FA0"/>
    <w:multiLevelType w:val="hybridMultilevel"/>
    <w:tmpl w:val="A8D20B66"/>
    <w:lvl w:ilvl="0" w:tplc="D3F29CE0">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ACB4EB6"/>
    <w:multiLevelType w:val="hybridMultilevel"/>
    <w:tmpl w:val="B5AE487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0CF1B3B"/>
    <w:multiLevelType w:val="hybridMultilevel"/>
    <w:tmpl w:val="4DC0509E"/>
    <w:lvl w:ilvl="0" w:tplc="56EE610A">
      <w:start w:val="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B247A95"/>
    <w:multiLevelType w:val="hybridMultilevel"/>
    <w:tmpl w:val="B8B4869C"/>
    <w:lvl w:ilvl="0" w:tplc="9970E372">
      <w:start w:val="1"/>
      <w:numFmt w:val="decimal"/>
      <w:lvlText w:val="%1."/>
      <w:lvlJc w:val="center"/>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02433F7"/>
    <w:multiLevelType w:val="hybridMultilevel"/>
    <w:tmpl w:val="5E6259F2"/>
    <w:lvl w:ilvl="0" w:tplc="E362ECF6">
      <w:start w:val="1"/>
      <w:numFmt w:val="decimal"/>
      <w:lvlText w:val="%1."/>
      <w:lvlJc w:val="left"/>
      <w:pPr>
        <w:ind w:left="1642" w:hanging="360"/>
      </w:pPr>
      <w:rPr>
        <w:rFonts w:hint="default"/>
      </w:rPr>
    </w:lvl>
    <w:lvl w:ilvl="1" w:tplc="042A0019" w:tentative="1">
      <w:start w:val="1"/>
      <w:numFmt w:val="lowerLetter"/>
      <w:lvlText w:val="%2."/>
      <w:lvlJc w:val="left"/>
      <w:pPr>
        <w:ind w:left="2362" w:hanging="360"/>
      </w:pPr>
    </w:lvl>
    <w:lvl w:ilvl="2" w:tplc="042A001B" w:tentative="1">
      <w:start w:val="1"/>
      <w:numFmt w:val="lowerRoman"/>
      <w:lvlText w:val="%3."/>
      <w:lvlJc w:val="right"/>
      <w:pPr>
        <w:ind w:left="3082" w:hanging="180"/>
      </w:pPr>
    </w:lvl>
    <w:lvl w:ilvl="3" w:tplc="042A000F" w:tentative="1">
      <w:start w:val="1"/>
      <w:numFmt w:val="decimal"/>
      <w:lvlText w:val="%4."/>
      <w:lvlJc w:val="left"/>
      <w:pPr>
        <w:ind w:left="3802" w:hanging="360"/>
      </w:pPr>
    </w:lvl>
    <w:lvl w:ilvl="4" w:tplc="042A0019" w:tentative="1">
      <w:start w:val="1"/>
      <w:numFmt w:val="lowerLetter"/>
      <w:lvlText w:val="%5."/>
      <w:lvlJc w:val="left"/>
      <w:pPr>
        <w:ind w:left="4522" w:hanging="360"/>
      </w:pPr>
    </w:lvl>
    <w:lvl w:ilvl="5" w:tplc="042A001B" w:tentative="1">
      <w:start w:val="1"/>
      <w:numFmt w:val="lowerRoman"/>
      <w:lvlText w:val="%6."/>
      <w:lvlJc w:val="right"/>
      <w:pPr>
        <w:ind w:left="5242" w:hanging="180"/>
      </w:pPr>
    </w:lvl>
    <w:lvl w:ilvl="6" w:tplc="042A000F" w:tentative="1">
      <w:start w:val="1"/>
      <w:numFmt w:val="decimal"/>
      <w:lvlText w:val="%7."/>
      <w:lvlJc w:val="left"/>
      <w:pPr>
        <w:ind w:left="5962" w:hanging="360"/>
      </w:pPr>
    </w:lvl>
    <w:lvl w:ilvl="7" w:tplc="042A0019" w:tentative="1">
      <w:start w:val="1"/>
      <w:numFmt w:val="lowerLetter"/>
      <w:lvlText w:val="%8."/>
      <w:lvlJc w:val="left"/>
      <w:pPr>
        <w:ind w:left="6682" w:hanging="360"/>
      </w:pPr>
    </w:lvl>
    <w:lvl w:ilvl="8" w:tplc="042A001B" w:tentative="1">
      <w:start w:val="1"/>
      <w:numFmt w:val="lowerRoman"/>
      <w:lvlText w:val="%9."/>
      <w:lvlJc w:val="right"/>
      <w:pPr>
        <w:ind w:left="7402" w:hanging="180"/>
      </w:pPr>
    </w:lvl>
  </w:abstractNum>
  <w:abstractNum w:abstractNumId="7">
    <w:nsid w:val="26287ABC"/>
    <w:multiLevelType w:val="hybridMultilevel"/>
    <w:tmpl w:val="A29E03B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FED582E"/>
    <w:multiLevelType w:val="hybridMultilevel"/>
    <w:tmpl w:val="56F45D8C"/>
    <w:lvl w:ilvl="0" w:tplc="28FCBB48">
      <w:start w:val="1"/>
      <w:numFmt w:val="upperLetter"/>
      <w:lvlText w:val="%1."/>
      <w:lvlJc w:val="left"/>
      <w:pPr>
        <w:ind w:left="1282" w:hanging="360"/>
      </w:pPr>
      <w:rPr>
        <w:rFonts w:hint="default"/>
      </w:rPr>
    </w:lvl>
    <w:lvl w:ilvl="1" w:tplc="042A0019" w:tentative="1">
      <w:start w:val="1"/>
      <w:numFmt w:val="lowerLetter"/>
      <w:lvlText w:val="%2."/>
      <w:lvlJc w:val="left"/>
      <w:pPr>
        <w:ind w:left="2002" w:hanging="360"/>
      </w:pPr>
    </w:lvl>
    <w:lvl w:ilvl="2" w:tplc="042A001B" w:tentative="1">
      <w:start w:val="1"/>
      <w:numFmt w:val="lowerRoman"/>
      <w:lvlText w:val="%3."/>
      <w:lvlJc w:val="right"/>
      <w:pPr>
        <w:ind w:left="2722" w:hanging="180"/>
      </w:pPr>
    </w:lvl>
    <w:lvl w:ilvl="3" w:tplc="042A000F" w:tentative="1">
      <w:start w:val="1"/>
      <w:numFmt w:val="decimal"/>
      <w:lvlText w:val="%4."/>
      <w:lvlJc w:val="left"/>
      <w:pPr>
        <w:ind w:left="3442" w:hanging="360"/>
      </w:pPr>
    </w:lvl>
    <w:lvl w:ilvl="4" w:tplc="042A0019" w:tentative="1">
      <w:start w:val="1"/>
      <w:numFmt w:val="lowerLetter"/>
      <w:lvlText w:val="%5."/>
      <w:lvlJc w:val="left"/>
      <w:pPr>
        <w:ind w:left="4162" w:hanging="360"/>
      </w:pPr>
    </w:lvl>
    <w:lvl w:ilvl="5" w:tplc="042A001B" w:tentative="1">
      <w:start w:val="1"/>
      <w:numFmt w:val="lowerRoman"/>
      <w:lvlText w:val="%6."/>
      <w:lvlJc w:val="right"/>
      <w:pPr>
        <w:ind w:left="4882" w:hanging="180"/>
      </w:pPr>
    </w:lvl>
    <w:lvl w:ilvl="6" w:tplc="042A000F" w:tentative="1">
      <w:start w:val="1"/>
      <w:numFmt w:val="decimal"/>
      <w:lvlText w:val="%7."/>
      <w:lvlJc w:val="left"/>
      <w:pPr>
        <w:ind w:left="5602" w:hanging="360"/>
      </w:pPr>
    </w:lvl>
    <w:lvl w:ilvl="7" w:tplc="042A0019" w:tentative="1">
      <w:start w:val="1"/>
      <w:numFmt w:val="lowerLetter"/>
      <w:lvlText w:val="%8."/>
      <w:lvlJc w:val="left"/>
      <w:pPr>
        <w:ind w:left="6322" w:hanging="360"/>
      </w:pPr>
    </w:lvl>
    <w:lvl w:ilvl="8" w:tplc="042A001B" w:tentative="1">
      <w:start w:val="1"/>
      <w:numFmt w:val="lowerRoman"/>
      <w:lvlText w:val="%9."/>
      <w:lvlJc w:val="right"/>
      <w:pPr>
        <w:ind w:left="7042" w:hanging="180"/>
      </w:pPr>
    </w:lvl>
  </w:abstractNum>
  <w:abstractNum w:abstractNumId="9">
    <w:nsid w:val="300149AD"/>
    <w:multiLevelType w:val="hybridMultilevel"/>
    <w:tmpl w:val="8A44C1BE"/>
    <w:lvl w:ilvl="0" w:tplc="817AC858">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0">
    <w:nsid w:val="3E7F5CB7"/>
    <w:multiLevelType w:val="hybridMultilevel"/>
    <w:tmpl w:val="2A6820AC"/>
    <w:lvl w:ilvl="0" w:tplc="AB80DC1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E837B83"/>
    <w:multiLevelType w:val="hybridMultilevel"/>
    <w:tmpl w:val="6456B33C"/>
    <w:lvl w:ilvl="0" w:tplc="6D46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91DA4"/>
    <w:multiLevelType w:val="hybridMultilevel"/>
    <w:tmpl w:val="FFC86990"/>
    <w:lvl w:ilvl="0" w:tplc="4AE0E01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A1A273C"/>
    <w:multiLevelType w:val="hybridMultilevel"/>
    <w:tmpl w:val="A59CD0F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E891186"/>
    <w:multiLevelType w:val="hybridMultilevel"/>
    <w:tmpl w:val="D7A44BF8"/>
    <w:lvl w:ilvl="0" w:tplc="AD701714">
      <w:start w:val="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9"/>
  </w:num>
  <w:num w:numId="4">
    <w:abstractNumId w:val="8"/>
  </w:num>
  <w:num w:numId="5">
    <w:abstractNumId w:val="6"/>
  </w:num>
  <w:num w:numId="6">
    <w:abstractNumId w:val="14"/>
  </w:num>
  <w:num w:numId="7">
    <w:abstractNumId w:val="4"/>
  </w:num>
  <w:num w:numId="8">
    <w:abstractNumId w:val="13"/>
  </w:num>
  <w:num w:numId="9">
    <w:abstractNumId w:val="3"/>
  </w:num>
  <w:num w:numId="10">
    <w:abstractNumId w:val="7"/>
  </w:num>
  <w:num w:numId="11">
    <w:abstractNumId w:val="0"/>
  </w:num>
  <w:num w:numId="12">
    <w:abstractNumId w:val="5"/>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60"/>
    <w:rsid w:val="00001E17"/>
    <w:rsid w:val="000169FE"/>
    <w:rsid w:val="00030349"/>
    <w:rsid w:val="000366A2"/>
    <w:rsid w:val="000424D2"/>
    <w:rsid w:val="00044096"/>
    <w:rsid w:val="00050EB2"/>
    <w:rsid w:val="000563CD"/>
    <w:rsid w:val="00060001"/>
    <w:rsid w:val="00064FC4"/>
    <w:rsid w:val="00082CDE"/>
    <w:rsid w:val="00084E4F"/>
    <w:rsid w:val="000A63EB"/>
    <w:rsid w:val="000A6AB0"/>
    <w:rsid w:val="000B3EE0"/>
    <w:rsid w:val="000D3C3D"/>
    <w:rsid w:val="000D7365"/>
    <w:rsid w:val="00132712"/>
    <w:rsid w:val="00141236"/>
    <w:rsid w:val="00156ACC"/>
    <w:rsid w:val="0016567C"/>
    <w:rsid w:val="0017069F"/>
    <w:rsid w:val="00181B0F"/>
    <w:rsid w:val="001975C3"/>
    <w:rsid w:val="001A3E5B"/>
    <w:rsid w:val="001B1DFB"/>
    <w:rsid w:val="001D1C8F"/>
    <w:rsid w:val="001D3FFB"/>
    <w:rsid w:val="001E11C7"/>
    <w:rsid w:val="001E5FBA"/>
    <w:rsid w:val="001F550A"/>
    <w:rsid w:val="001F77A9"/>
    <w:rsid w:val="00204E42"/>
    <w:rsid w:val="00212191"/>
    <w:rsid w:val="00220C6D"/>
    <w:rsid w:val="00232C32"/>
    <w:rsid w:val="00234497"/>
    <w:rsid w:val="00234C1E"/>
    <w:rsid w:val="002364D6"/>
    <w:rsid w:val="00257610"/>
    <w:rsid w:val="00257A28"/>
    <w:rsid w:val="00280720"/>
    <w:rsid w:val="002A36C1"/>
    <w:rsid w:val="002A7A8A"/>
    <w:rsid w:val="002C0996"/>
    <w:rsid w:val="002D0799"/>
    <w:rsid w:val="002F5F19"/>
    <w:rsid w:val="0032113A"/>
    <w:rsid w:val="003216DC"/>
    <w:rsid w:val="00327BA1"/>
    <w:rsid w:val="003306A5"/>
    <w:rsid w:val="00350C94"/>
    <w:rsid w:val="00364A04"/>
    <w:rsid w:val="0037546D"/>
    <w:rsid w:val="00377093"/>
    <w:rsid w:val="00384D28"/>
    <w:rsid w:val="003A784B"/>
    <w:rsid w:val="003C7937"/>
    <w:rsid w:val="003D15C5"/>
    <w:rsid w:val="003F63A3"/>
    <w:rsid w:val="003F6526"/>
    <w:rsid w:val="004149F4"/>
    <w:rsid w:val="00420208"/>
    <w:rsid w:val="0042446A"/>
    <w:rsid w:val="00427A58"/>
    <w:rsid w:val="00432971"/>
    <w:rsid w:val="0043494A"/>
    <w:rsid w:val="00434F9F"/>
    <w:rsid w:val="004360F1"/>
    <w:rsid w:val="00447157"/>
    <w:rsid w:val="0045217F"/>
    <w:rsid w:val="00471C1C"/>
    <w:rsid w:val="00475F80"/>
    <w:rsid w:val="00483FF0"/>
    <w:rsid w:val="0049599C"/>
    <w:rsid w:val="004A1A9C"/>
    <w:rsid w:val="004A3BDE"/>
    <w:rsid w:val="004B03AC"/>
    <w:rsid w:val="004B3B66"/>
    <w:rsid w:val="004D3408"/>
    <w:rsid w:val="004E153F"/>
    <w:rsid w:val="004E5839"/>
    <w:rsid w:val="00502A29"/>
    <w:rsid w:val="00512022"/>
    <w:rsid w:val="00516798"/>
    <w:rsid w:val="00517817"/>
    <w:rsid w:val="005400BF"/>
    <w:rsid w:val="00543BE1"/>
    <w:rsid w:val="00560058"/>
    <w:rsid w:val="00561EBD"/>
    <w:rsid w:val="00573E01"/>
    <w:rsid w:val="00590201"/>
    <w:rsid w:val="00593C8E"/>
    <w:rsid w:val="00596808"/>
    <w:rsid w:val="00596DDB"/>
    <w:rsid w:val="005A3402"/>
    <w:rsid w:val="005B1157"/>
    <w:rsid w:val="005B2817"/>
    <w:rsid w:val="005B573B"/>
    <w:rsid w:val="005C393F"/>
    <w:rsid w:val="005C74E8"/>
    <w:rsid w:val="005D31A1"/>
    <w:rsid w:val="005D4376"/>
    <w:rsid w:val="005D49C6"/>
    <w:rsid w:val="005E3F37"/>
    <w:rsid w:val="005E57B9"/>
    <w:rsid w:val="005F07C0"/>
    <w:rsid w:val="005F35F6"/>
    <w:rsid w:val="005F463D"/>
    <w:rsid w:val="006000D2"/>
    <w:rsid w:val="00630C39"/>
    <w:rsid w:val="00637100"/>
    <w:rsid w:val="006379DB"/>
    <w:rsid w:val="00637E46"/>
    <w:rsid w:val="006612A8"/>
    <w:rsid w:val="00662D4C"/>
    <w:rsid w:val="006648C4"/>
    <w:rsid w:val="00674062"/>
    <w:rsid w:val="00674C3E"/>
    <w:rsid w:val="00677A39"/>
    <w:rsid w:val="00680AEA"/>
    <w:rsid w:val="00694906"/>
    <w:rsid w:val="006B6EA2"/>
    <w:rsid w:val="006B7E51"/>
    <w:rsid w:val="006C0D4C"/>
    <w:rsid w:val="006D6052"/>
    <w:rsid w:val="0070328A"/>
    <w:rsid w:val="00706F4A"/>
    <w:rsid w:val="00724EB4"/>
    <w:rsid w:val="00726A85"/>
    <w:rsid w:val="00734F9C"/>
    <w:rsid w:val="00737556"/>
    <w:rsid w:val="0073788C"/>
    <w:rsid w:val="007665A1"/>
    <w:rsid w:val="0076671A"/>
    <w:rsid w:val="00771782"/>
    <w:rsid w:val="00772C60"/>
    <w:rsid w:val="007737CC"/>
    <w:rsid w:val="00775065"/>
    <w:rsid w:val="00776348"/>
    <w:rsid w:val="007767AF"/>
    <w:rsid w:val="00787DCD"/>
    <w:rsid w:val="00791F2F"/>
    <w:rsid w:val="007A07A5"/>
    <w:rsid w:val="007B0E7A"/>
    <w:rsid w:val="007B2CC0"/>
    <w:rsid w:val="007C33E2"/>
    <w:rsid w:val="007C73D9"/>
    <w:rsid w:val="007E23C4"/>
    <w:rsid w:val="007E775D"/>
    <w:rsid w:val="008057FB"/>
    <w:rsid w:val="00814E23"/>
    <w:rsid w:val="00822E21"/>
    <w:rsid w:val="00837C3C"/>
    <w:rsid w:val="00846B09"/>
    <w:rsid w:val="00860B81"/>
    <w:rsid w:val="008612BE"/>
    <w:rsid w:val="00861523"/>
    <w:rsid w:val="0089130B"/>
    <w:rsid w:val="0089776D"/>
    <w:rsid w:val="008D5C74"/>
    <w:rsid w:val="008D605E"/>
    <w:rsid w:val="008F05C0"/>
    <w:rsid w:val="008F62F1"/>
    <w:rsid w:val="00926B2B"/>
    <w:rsid w:val="00933111"/>
    <w:rsid w:val="009444DD"/>
    <w:rsid w:val="0095362F"/>
    <w:rsid w:val="00955184"/>
    <w:rsid w:val="00956BCC"/>
    <w:rsid w:val="00957FB4"/>
    <w:rsid w:val="009628A8"/>
    <w:rsid w:val="00963BB5"/>
    <w:rsid w:val="0097272C"/>
    <w:rsid w:val="00976FF5"/>
    <w:rsid w:val="00977764"/>
    <w:rsid w:val="00977A05"/>
    <w:rsid w:val="009808F1"/>
    <w:rsid w:val="009813BD"/>
    <w:rsid w:val="00992FA1"/>
    <w:rsid w:val="009B3385"/>
    <w:rsid w:val="009B538E"/>
    <w:rsid w:val="009B548C"/>
    <w:rsid w:val="009D1BE2"/>
    <w:rsid w:val="009E19F3"/>
    <w:rsid w:val="009F11A9"/>
    <w:rsid w:val="00A10703"/>
    <w:rsid w:val="00A15755"/>
    <w:rsid w:val="00A3098F"/>
    <w:rsid w:val="00A52CEB"/>
    <w:rsid w:val="00A762B8"/>
    <w:rsid w:val="00A83F63"/>
    <w:rsid w:val="00A86133"/>
    <w:rsid w:val="00AA5883"/>
    <w:rsid w:val="00AB295A"/>
    <w:rsid w:val="00AD1095"/>
    <w:rsid w:val="00AD5B5E"/>
    <w:rsid w:val="00AE4C5E"/>
    <w:rsid w:val="00AE70CA"/>
    <w:rsid w:val="00B00640"/>
    <w:rsid w:val="00B07A43"/>
    <w:rsid w:val="00B1013B"/>
    <w:rsid w:val="00B179F5"/>
    <w:rsid w:val="00B228E0"/>
    <w:rsid w:val="00B53B48"/>
    <w:rsid w:val="00B53EA9"/>
    <w:rsid w:val="00B542E3"/>
    <w:rsid w:val="00B7601F"/>
    <w:rsid w:val="00B80548"/>
    <w:rsid w:val="00B83271"/>
    <w:rsid w:val="00B96FBC"/>
    <w:rsid w:val="00BA42E4"/>
    <w:rsid w:val="00BC53BC"/>
    <w:rsid w:val="00BD22E5"/>
    <w:rsid w:val="00BD237E"/>
    <w:rsid w:val="00BE1BBD"/>
    <w:rsid w:val="00BF7161"/>
    <w:rsid w:val="00C01D60"/>
    <w:rsid w:val="00C0205E"/>
    <w:rsid w:val="00C17E99"/>
    <w:rsid w:val="00C33536"/>
    <w:rsid w:val="00C53EBF"/>
    <w:rsid w:val="00C5528F"/>
    <w:rsid w:val="00C60152"/>
    <w:rsid w:val="00C834A8"/>
    <w:rsid w:val="00C870AD"/>
    <w:rsid w:val="00C90D0E"/>
    <w:rsid w:val="00C93536"/>
    <w:rsid w:val="00C935CF"/>
    <w:rsid w:val="00CA18BD"/>
    <w:rsid w:val="00CB463C"/>
    <w:rsid w:val="00CB6149"/>
    <w:rsid w:val="00CC0205"/>
    <w:rsid w:val="00CC2776"/>
    <w:rsid w:val="00CC502D"/>
    <w:rsid w:val="00CC5B03"/>
    <w:rsid w:val="00CD1E00"/>
    <w:rsid w:val="00CD20B9"/>
    <w:rsid w:val="00CE75BE"/>
    <w:rsid w:val="00D11627"/>
    <w:rsid w:val="00D17EB0"/>
    <w:rsid w:val="00D2170F"/>
    <w:rsid w:val="00D62B42"/>
    <w:rsid w:val="00D67419"/>
    <w:rsid w:val="00D827D8"/>
    <w:rsid w:val="00D82F10"/>
    <w:rsid w:val="00D90C86"/>
    <w:rsid w:val="00D91588"/>
    <w:rsid w:val="00D96CD0"/>
    <w:rsid w:val="00DA12D7"/>
    <w:rsid w:val="00DA4E22"/>
    <w:rsid w:val="00DC7247"/>
    <w:rsid w:val="00DE22F4"/>
    <w:rsid w:val="00DF1181"/>
    <w:rsid w:val="00E02644"/>
    <w:rsid w:val="00E05214"/>
    <w:rsid w:val="00E20061"/>
    <w:rsid w:val="00E455B9"/>
    <w:rsid w:val="00E537E4"/>
    <w:rsid w:val="00E605C2"/>
    <w:rsid w:val="00E63C04"/>
    <w:rsid w:val="00E665C4"/>
    <w:rsid w:val="00E8140B"/>
    <w:rsid w:val="00E83FB3"/>
    <w:rsid w:val="00E84827"/>
    <w:rsid w:val="00E96832"/>
    <w:rsid w:val="00EA136E"/>
    <w:rsid w:val="00EA32C9"/>
    <w:rsid w:val="00EA71BD"/>
    <w:rsid w:val="00EE3391"/>
    <w:rsid w:val="00EE747D"/>
    <w:rsid w:val="00EF3415"/>
    <w:rsid w:val="00EF39E4"/>
    <w:rsid w:val="00F060D6"/>
    <w:rsid w:val="00F2333E"/>
    <w:rsid w:val="00F4585D"/>
    <w:rsid w:val="00F8678B"/>
    <w:rsid w:val="00FA0596"/>
    <w:rsid w:val="00FB1CD5"/>
    <w:rsid w:val="00FC5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BBC22-2D3A-4853-A159-3F1EE587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60"/>
    <w:rPr>
      <w:rFonts w:ascii="Times New Roman" w:eastAsia="Calibri" w:hAnsi="Times New Roman" w:cs="Times New Roman"/>
      <w:lang w:val="en-US"/>
    </w:rPr>
  </w:style>
  <w:style w:type="paragraph" w:styleId="Heading3">
    <w:name w:val="heading 3"/>
    <w:basedOn w:val="Normal"/>
    <w:link w:val="Heading3Char"/>
    <w:qFormat/>
    <w:rsid w:val="008057FB"/>
    <w:pPr>
      <w:spacing w:before="100" w:beforeAutospacing="1" w:after="100" w:afterAutospacing="1"/>
      <w:outlineLvl w:val="2"/>
    </w:pPr>
    <w:rPr>
      <w:rFonts w:eastAsiaTheme="minorEastAsia"/>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D6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D60"/>
    <w:pPr>
      <w:ind w:left="720"/>
      <w:contextualSpacing/>
    </w:pPr>
  </w:style>
  <w:style w:type="paragraph" w:styleId="NormalWeb">
    <w:name w:val="Normal (Web)"/>
    <w:basedOn w:val="Normal"/>
    <w:uiPriority w:val="99"/>
    <w:rsid w:val="00044096"/>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rsid w:val="008057FB"/>
    <w:rPr>
      <w:rFonts w:ascii="Times New Roman" w:eastAsiaTheme="minorEastAsia" w:hAnsi="Times New Roman" w:cs="Times New Roman"/>
      <w:b/>
      <w:bCs/>
      <w:sz w:val="27"/>
      <w:szCs w:val="27"/>
      <w:lang w:eastAsia="vi-VN"/>
    </w:rPr>
  </w:style>
  <w:style w:type="character" w:styleId="Strong">
    <w:name w:val="Strong"/>
    <w:basedOn w:val="DefaultParagraphFont"/>
    <w:qFormat/>
    <w:rsid w:val="008057FB"/>
    <w:rPr>
      <w:b/>
      <w:bCs/>
    </w:rPr>
  </w:style>
  <w:style w:type="character" w:styleId="Hyperlink">
    <w:name w:val="Hyperlink"/>
    <w:rsid w:val="00B53B48"/>
    <w:rPr>
      <w:color w:val="0066CC"/>
      <w:u w:val="single"/>
    </w:rPr>
  </w:style>
  <w:style w:type="character" w:customStyle="1" w:styleId="Heading2">
    <w:name w:val="Heading #2_"/>
    <w:link w:val="Heading20"/>
    <w:rsid w:val="00B53B48"/>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B53B48"/>
    <w:pPr>
      <w:widowControl w:val="0"/>
      <w:shd w:val="clear" w:color="auto" w:fill="FFFFFF"/>
      <w:spacing w:before="60" w:after="60" w:line="0" w:lineRule="atLeast"/>
      <w:ind w:firstLine="560"/>
      <w:outlineLvl w:val="1"/>
    </w:pPr>
    <w:rPr>
      <w:rFonts w:eastAsia="Times New Roman"/>
      <w:b/>
      <w:bCs/>
      <w:lang w:val="vi-VN"/>
    </w:rPr>
  </w:style>
  <w:style w:type="character" w:customStyle="1" w:styleId="Heading30">
    <w:name w:val="Heading #3_"/>
    <w:link w:val="Heading31"/>
    <w:rsid w:val="00B53B48"/>
    <w:rPr>
      <w:b/>
      <w:bCs/>
      <w:sz w:val="26"/>
      <w:szCs w:val="26"/>
      <w:shd w:val="clear" w:color="auto" w:fill="FFFFFF"/>
    </w:rPr>
  </w:style>
  <w:style w:type="paragraph" w:customStyle="1" w:styleId="Heading31">
    <w:name w:val="Heading #3"/>
    <w:basedOn w:val="Normal"/>
    <w:link w:val="Heading30"/>
    <w:rsid w:val="00B53B48"/>
    <w:pPr>
      <w:widowControl w:val="0"/>
      <w:shd w:val="clear" w:color="auto" w:fill="FFFFFF"/>
      <w:spacing w:line="0" w:lineRule="atLeast"/>
      <w:ind w:firstLine="700"/>
      <w:outlineLvl w:val="2"/>
    </w:pPr>
    <w:rPr>
      <w:rFonts w:asciiTheme="minorHAnsi" w:eastAsiaTheme="minorHAnsi" w:hAnsiTheme="minorHAnsi" w:cstheme="minorBidi"/>
      <w:b/>
      <w:bCs/>
      <w:sz w:val="26"/>
      <w:szCs w:val="26"/>
      <w:lang w:val="vi-VN"/>
    </w:rPr>
  </w:style>
  <w:style w:type="paragraph" w:customStyle="1" w:styleId="I">
    <w:name w:val="I."/>
    <w:basedOn w:val="Normal"/>
    <w:autoRedefine/>
    <w:rsid w:val="00E63C04"/>
    <w:pPr>
      <w:widowControl w:val="0"/>
      <w:tabs>
        <w:tab w:val="left" w:pos="13785"/>
      </w:tabs>
    </w:pPr>
    <w:rPr>
      <w:rFonts w:eastAsia="Times New Roman"/>
      <w:b/>
      <w:color w:val="000000"/>
      <w:lang w:val="vi-VN"/>
    </w:rPr>
  </w:style>
  <w:style w:type="paragraph" w:customStyle="1" w:styleId="1">
    <w:name w:val="1."/>
    <w:basedOn w:val="Normal"/>
    <w:link w:val="1Char"/>
    <w:autoRedefine/>
    <w:rsid w:val="003F6526"/>
    <w:pPr>
      <w:keepNext/>
      <w:tabs>
        <w:tab w:val="right" w:pos="11700"/>
      </w:tabs>
      <w:spacing w:after="0" w:line="340" w:lineRule="exact"/>
      <w:outlineLvl w:val="2"/>
    </w:pPr>
    <w:rPr>
      <w:rFonts w:eastAsia="Batang"/>
      <w:b/>
      <w:bCs/>
      <w:color w:val="000000" w:themeColor="text1"/>
      <w:sz w:val="28"/>
      <w:szCs w:val="28"/>
      <w:lang w:val="vi-VN"/>
    </w:rPr>
  </w:style>
  <w:style w:type="character" w:customStyle="1" w:styleId="1Char">
    <w:name w:val="1. Char"/>
    <w:link w:val="1"/>
    <w:rsid w:val="003F6526"/>
    <w:rPr>
      <w:rFonts w:ascii="Times New Roman" w:eastAsia="Batang" w:hAnsi="Times New Roman" w:cs="Times New Roman"/>
      <w:b/>
      <w:bCs/>
      <w:color w:val="000000" w:themeColor="text1"/>
      <w:sz w:val="28"/>
      <w:szCs w:val="28"/>
    </w:rPr>
  </w:style>
  <w:style w:type="paragraph" w:styleId="NoSpacing">
    <w:name w:val="No Spacing"/>
    <w:uiPriority w:val="1"/>
    <w:qFormat/>
    <w:rsid w:val="00CD20B9"/>
    <w:pPr>
      <w:spacing w:after="0"/>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E33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91"/>
    <w:rPr>
      <w:rFonts w:ascii="Segoe UI" w:eastAsia="Calibri" w:hAnsi="Segoe UI" w:cs="Segoe UI"/>
      <w:sz w:val="18"/>
      <w:szCs w:val="18"/>
      <w:lang w:val="en-US"/>
    </w:rPr>
  </w:style>
  <w:style w:type="character" w:customStyle="1" w:styleId="Bodytext">
    <w:name w:val="Body text_"/>
    <w:link w:val="BodyText3"/>
    <w:locked/>
    <w:rsid w:val="00814E23"/>
    <w:rPr>
      <w:rFonts w:eastAsia="Times New Roman"/>
      <w:sz w:val="25"/>
      <w:szCs w:val="25"/>
      <w:shd w:val="clear" w:color="auto" w:fill="FFFFFF"/>
    </w:rPr>
  </w:style>
  <w:style w:type="paragraph" w:customStyle="1" w:styleId="BodyText3">
    <w:name w:val="Body Text3"/>
    <w:basedOn w:val="Normal"/>
    <w:link w:val="Bodytext"/>
    <w:rsid w:val="00814E23"/>
    <w:pPr>
      <w:widowControl w:val="0"/>
      <w:shd w:val="clear" w:color="auto" w:fill="FFFFFF"/>
      <w:spacing w:before="60" w:after="60" w:line="302" w:lineRule="exact"/>
    </w:pPr>
    <w:rPr>
      <w:rFonts w:asciiTheme="minorHAnsi" w:eastAsia="Times New Roman" w:hAnsiTheme="minorHAnsi" w:cstheme="minorBidi"/>
      <w:sz w:val="25"/>
      <w:szCs w:val="25"/>
      <w:lang w:val="vi-VN"/>
    </w:rPr>
  </w:style>
  <w:style w:type="paragraph" w:styleId="BodyText0">
    <w:name w:val="Body Text"/>
    <w:basedOn w:val="Normal"/>
    <w:link w:val="BodyTextChar"/>
    <w:rsid w:val="00814E23"/>
    <w:rPr>
      <w:rFonts w:eastAsia="Times New Roman"/>
      <w:sz w:val="24"/>
      <w:szCs w:val="24"/>
    </w:rPr>
  </w:style>
  <w:style w:type="character" w:customStyle="1" w:styleId="BodyTextChar">
    <w:name w:val="Body Text Char"/>
    <w:basedOn w:val="DefaultParagraphFont"/>
    <w:link w:val="BodyText0"/>
    <w:rsid w:val="00814E23"/>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502A29"/>
    <w:pPr>
      <w:spacing w:line="480" w:lineRule="auto"/>
      <w:ind w:left="360"/>
    </w:pPr>
  </w:style>
  <w:style w:type="character" w:customStyle="1" w:styleId="BodyTextIndent2Char">
    <w:name w:val="Body Text Indent 2 Char"/>
    <w:basedOn w:val="DefaultParagraphFont"/>
    <w:link w:val="BodyTextIndent2"/>
    <w:uiPriority w:val="99"/>
    <w:semiHidden/>
    <w:rsid w:val="00502A29"/>
    <w:rPr>
      <w:rFonts w:ascii="Times New Roman" w:eastAsia="Calibri" w:hAnsi="Times New Roman" w:cs="Times New Roman"/>
      <w:lang w:val="en-US"/>
    </w:rPr>
  </w:style>
  <w:style w:type="character" w:customStyle="1" w:styleId="st">
    <w:name w:val="st"/>
    <w:basedOn w:val="DefaultParagraphFont"/>
    <w:rsid w:val="00502A29"/>
  </w:style>
  <w:style w:type="paragraph" w:styleId="Header">
    <w:name w:val="header"/>
    <w:basedOn w:val="Normal"/>
    <w:link w:val="HeaderChar"/>
    <w:uiPriority w:val="99"/>
    <w:unhideWhenUsed/>
    <w:rsid w:val="00BE1BBD"/>
    <w:pPr>
      <w:tabs>
        <w:tab w:val="center" w:pos="4680"/>
        <w:tab w:val="right" w:pos="9360"/>
      </w:tabs>
      <w:spacing w:after="0"/>
    </w:pPr>
  </w:style>
  <w:style w:type="character" w:customStyle="1" w:styleId="HeaderChar">
    <w:name w:val="Header Char"/>
    <w:basedOn w:val="DefaultParagraphFont"/>
    <w:link w:val="Header"/>
    <w:uiPriority w:val="99"/>
    <w:rsid w:val="00BE1BBD"/>
    <w:rPr>
      <w:rFonts w:ascii="Times New Roman" w:eastAsia="Calibri" w:hAnsi="Times New Roman" w:cs="Times New Roman"/>
      <w:lang w:val="en-US"/>
    </w:rPr>
  </w:style>
  <w:style w:type="paragraph" w:styleId="Footer">
    <w:name w:val="footer"/>
    <w:basedOn w:val="Normal"/>
    <w:link w:val="FooterChar"/>
    <w:uiPriority w:val="99"/>
    <w:unhideWhenUsed/>
    <w:rsid w:val="00BE1BBD"/>
    <w:pPr>
      <w:tabs>
        <w:tab w:val="center" w:pos="4680"/>
        <w:tab w:val="right" w:pos="9360"/>
      </w:tabs>
      <w:spacing w:after="0"/>
    </w:pPr>
  </w:style>
  <w:style w:type="character" w:customStyle="1" w:styleId="FooterChar">
    <w:name w:val="Footer Char"/>
    <w:basedOn w:val="DefaultParagraphFont"/>
    <w:link w:val="Footer"/>
    <w:uiPriority w:val="99"/>
    <w:rsid w:val="00BE1BBD"/>
    <w:rPr>
      <w:rFonts w:ascii="Times New Roman" w:eastAsia="Calibri" w:hAnsi="Times New Roman" w:cs="Times New Roman"/>
      <w:lang w:val="en-US"/>
    </w:rPr>
  </w:style>
  <w:style w:type="character" w:styleId="CommentReference">
    <w:name w:val="annotation reference"/>
    <w:basedOn w:val="DefaultParagraphFont"/>
    <w:uiPriority w:val="99"/>
    <w:semiHidden/>
    <w:unhideWhenUsed/>
    <w:rsid w:val="00BF7161"/>
    <w:rPr>
      <w:sz w:val="16"/>
      <w:szCs w:val="16"/>
    </w:rPr>
  </w:style>
  <w:style w:type="paragraph" w:styleId="CommentText">
    <w:name w:val="annotation text"/>
    <w:basedOn w:val="Normal"/>
    <w:link w:val="CommentTextChar"/>
    <w:uiPriority w:val="99"/>
    <w:semiHidden/>
    <w:unhideWhenUsed/>
    <w:rsid w:val="00BF7161"/>
    <w:rPr>
      <w:sz w:val="20"/>
      <w:szCs w:val="20"/>
    </w:rPr>
  </w:style>
  <w:style w:type="character" w:customStyle="1" w:styleId="CommentTextChar">
    <w:name w:val="Comment Text Char"/>
    <w:basedOn w:val="DefaultParagraphFont"/>
    <w:link w:val="CommentText"/>
    <w:uiPriority w:val="99"/>
    <w:semiHidden/>
    <w:rsid w:val="00BF7161"/>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F7161"/>
    <w:rPr>
      <w:b/>
      <w:bCs/>
    </w:rPr>
  </w:style>
  <w:style w:type="character" w:customStyle="1" w:styleId="CommentSubjectChar">
    <w:name w:val="Comment Subject Char"/>
    <w:basedOn w:val="CommentTextChar"/>
    <w:link w:val="CommentSubject"/>
    <w:uiPriority w:val="99"/>
    <w:semiHidden/>
    <w:rsid w:val="00BF7161"/>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64/2007/N%C4%90-CP&amp;area=2&amp;type=0&amp;match=False&amp;vc=True&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tcua.haugiang.gov.vn" TargetMode="External"/><Relationship Id="rId5" Type="http://schemas.openxmlformats.org/officeDocument/2006/relationships/webSettings" Target="webSettings.xml"/><Relationship Id="rId10" Type="http://schemas.openxmlformats.org/officeDocument/2006/relationships/hyperlink" Target="http://thuvienphapluat.vn/phap-luat/tim-van-ban.aspx?keyword=1819/Q%C4%90-TTg&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26/NQ-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CC07-19C9-4745-90D0-6907AEB0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pc</cp:lastModifiedBy>
  <cp:revision>2</cp:revision>
  <cp:lastPrinted>2017-08-21T02:03:00Z</cp:lastPrinted>
  <dcterms:created xsi:type="dcterms:W3CDTF">2017-08-22T01:40:00Z</dcterms:created>
  <dcterms:modified xsi:type="dcterms:W3CDTF">2017-08-22T01:40:00Z</dcterms:modified>
</cp:coreProperties>
</file>