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4B" w:rsidRDefault="00E53C21" w:rsidP="009D2FED">
      <w:pPr>
        <w:spacing w:before="60" w:after="0" w:line="312"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lang w:val="vi-VN"/>
        </w:rPr>
        <w:t xml:space="preserve">THỰC TRẠNG SẢN XUẤT VÀ GIẢI PHÁP </w:t>
      </w:r>
      <w:r w:rsidR="00CF5A7D" w:rsidRPr="004B4233">
        <w:rPr>
          <w:rFonts w:ascii="Times New Roman" w:hAnsi="Times New Roman" w:cs="Times New Roman"/>
          <w:b/>
          <w:sz w:val="28"/>
          <w:szCs w:val="28"/>
        </w:rPr>
        <w:t xml:space="preserve">PHÁT TRIỂN </w:t>
      </w:r>
      <w:r>
        <w:rPr>
          <w:rFonts w:ascii="Times New Roman" w:hAnsi="Times New Roman" w:cs="Times New Roman"/>
          <w:b/>
          <w:sz w:val="28"/>
          <w:szCs w:val="28"/>
          <w:lang w:val="vi-VN"/>
        </w:rPr>
        <w:t xml:space="preserve">BỀN VỮNG </w:t>
      </w:r>
      <w:r w:rsidR="00F11867" w:rsidRPr="004B4233">
        <w:rPr>
          <w:rFonts w:ascii="Times New Roman" w:hAnsi="Times New Roman" w:cs="Times New Roman"/>
          <w:b/>
          <w:sz w:val="28"/>
          <w:szCs w:val="28"/>
        </w:rPr>
        <w:t xml:space="preserve">LÚA </w:t>
      </w:r>
      <w:r>
        <w:rPr>
          <w:rFonts w:ascii="Times New Roman" w:hAnsi="Times New Roman" w:cs="Times New Roman"/>
          <w:b/>
          <w:sz w:val="28"/>
          <w:szCs w:val="28"/>
          <w:lang w:val="vi-VN"/>
        </w:rPr>
        <w:t>CHẤT LƯỢNG CAO</w:t>
      </w:r>
      <w:r w:rsidR="00F11867" w:rsidRPr="004B4233">
        <w:rPr>
          <w:rFonts w:ascii="Times New Roman" w:hAnsi="Times New Roman" w:cs="Times New Roman"/>
          <w:b/>
          <w:sz w:val="28"/>
          <w:szCs w:val="28"/>
        </w:rPr>
        <w:t xml:space="preserve"> TẠI TỈNH HẬU GIANG</w:t>
      </w:r>
    </w:p>
    <w:p w:rsidR="00E53C21" w:rsidRDefault="00E53C21" w:rsidP="009D2FED">
      <w:pPr>
        <w:spacing w:before="60" w:after="0" w:line="312" w:lineRule="auto"/>
        <w:jc w:val="right"/>
        <w:rPr>
          <w:rFonts w:ascii="Times New Roman" w:hAnsi="Times New Roman" w:cs="Times New Roman"/>
          <w:i/>
          <w:sz w:val="28"/>
          <w:szCs w:val="28"/>
          <w:lang w:val="vi-VN"/>
        </w:rPr>
      </w:pPr>
    </w:p>
    <w:p w:rsidR="00C9016D" w:rsidRPr="00E53C21" w:rsidRDefault="00E53C21" w:rsidP="009D2FED">
      <w:pPr>
        <w:spacing w:before="60" w:after="0" w:line="312" w:lineRule="auto"/>
        <w:jc w:val="right"/>
        <w:rPr>
          <w:rFonts w:ascii="Times New Roman" w:hAnsi="Times New Roman" w:cs="Times New Roman"/>
          <w:i/>
          <w:sz w:val="28"/>
          <w:szCs w:val="28"/>
          <w:lang w:val="vi-VN"/>
        </w:rPr>
      </w:pPr>
      <w:r>
        <w:rPr>
          <w:rFonts w:ascii="Times New Roman" w:hAnsi="Times New Roman" w:cs="Times New Roman"/>
          <w:i/>
          <w:sz w:val="28"/>
          <w:szCs w:val="28"/>
          <w:lang w:val="vi-VN"/>
        </w:rPr>
        <w:t>Sở Nông nghiệp và Phát triển nông thôn tỉnh Hậu Giang</w:t>
      </w:r>
    </w:p>
    <w:p w:rsidR="00F11867" w:rsidRPr="004B4233" w:rsidRDefault="00F11867" w:rsidP="009D2FED">
      <w:pPr>
        <w:spacing w:after="0" w:line="312" w:lineRule="auto"/>
        <w:jc w:val="center"/>
        <w:rPr>
          <w:rFonts w:ascii="Times New Roman" w:hAnsi="Times New Roman" w:cs="Times New Roman"/>
          <w:b/>
          <w:sz w:val="28"/>
          <w:szCs w:val="28"/>
        </w:rPr>
      </w:pPr>
    </w:p>
    <w:p w:rsidR="00631883" w:rsidRPr="004B4233" w:rsidRDefault="00631883" w:rsidP="009D2FED">
      <w:pPr>
        <w:spacing w:before="60" w:after="60" w:line="312" w:lineRule="auto"/>
        <w:ind w:firstLine="720"/>
        <w:jc w:val="both"/>
        <w:rPr>
          <w:rFonts w:ascii="Times New Roman" w:hAnsi="Times New Roman" w:cs="Times New Roman"/>
          <w:sz w:val="28"/>
          <w:szCs w:val="28"/>
        </w:rPr>
      </w:pPr>
      <w:r w:rsidRPr="004B4233">
        <w:rPr>
          <w:rFonts w:ascii="Times New Roman" w:hAnsi="Times New Roman" w:cs="Times New Roman"/>
          <w:sz w:val="28"/>
          <w:szCs w:val="28"/>
        </w:rPr>
        <w:t>Trong thời gian qua ngành Nông nghiệp Hậu Giang bên cạnh những thuận lợi cơ bản cũng gặp rất nhiều khó khăn, thách thức trong quá trình sản xuất cũng như tiêu thụ nông sản lúa gạo. Bên cạnh đó, ngành còn chịu tác động xấu của biến đổi khí hậu, rõ nhất là có những cơn mưa trái mùa, hạn hán, xâm nhập mặn và sâu bệnh ngày càng diễn biến bất thường; các hợp đồng tiêu thụ sản phẩm không ổn định, giá cả bấp bênh.</w:t>
      </w:r>
    </w:p>
    <w:p w:rsidR="00631883" w:rsidRPr="004B4233" w:rsidRDefault="00631883" w:rsidP="009D2FED">
      <w:pPr>
        <w:spacing w:before="60" w:after="60" w:line="312" w:lineRule="auto"/>
        <w:ind w:firstLine="720"/>
        <w:jc w:val="both"/>
        <w:rPr>
          <w:rFonts w:ascii="Times New Roman" w:hAnsi="Times New Roman" w:cs="Times New Roman"/>
          <w:sz w:val="28"/>
          <w:szCs w:val="28"/>
          <w:lang w:val="it-IT"/>
        </w:rPr>
      </w:pPr>
      <w:r w:rsidRPr="004B4233">
        <w:rPr>
          <w:rFonts w:ascii="Times New Roman" w:hAnsi="Times New Roman" w:cs="Times New Roman"/>
          <w:sz w:val="28"/>
          <w:szCs w:val="28"/>
        </w:rPr>
        <w:t>Xuất phát từ những khó khăn thách thức nêu trên. Hậu Giang đã xây dựng các mô hình canh tác bền vững, đạt hiệu quả cao, đã nâng cao chất lượng và giá trị nông sản lúa gạo bằng các mô hình như: Xây dựng cánh đồng lớ</w:t>
      </w:r>
      <w:r>
        <w:rPr>
          <w:rFonts w:ascii="Times New Roman" w:hAnsi="Times New Roman" w:cs="Times New Roman"/>
          <w:sz w:val="28"/>
          <w:szCs w:val="28"/>
        </w:rPr>
        <w:t>n</w:t>
      </w:r>
      <w:r w:rsidR="009D2FED">
        <w:rPr>
          <w:rFonts w:ascii="Times New Roman" w:hAnsi="Times New Roman" w:cs="Times New Roman"/>
          <w:sz w:val="28"/>
          <w:szCs w:val="28"/>
        </w:rPr>
        <w:t>- hợp tác công tư</w:t>
      </w:r>
      <w:r w:rsidRPr="004B4233">
        <w:rPr>
          <w:rFonts w:ascii="Times New Roman" w:hAnsi="Times New Roman" w:cs="Times New Roman"/>
          <w:sz w:val="28"/>
          <w:szCs w:val="28"/>
        </w:rPr>
        <w:t xml:space="preserve">, mô hình VietGAP, các chương trình, dự án sản xuất như: Mô hình IPM trên cây lúa, sản xuất lúa hữu cơ, các nghiên cứu đồng ruộng. Tạo </w:t>
      </w:r>
      <w:r w:rsidRPr="004B4233">
        <w:rPr>
          <w:rFonts w:ascii="Times New Roman" w:hAnsi="Times New Roman" w:cs="Times New Roman"/>
          <w:sz w:val="28"/>
          <w:szCs w:val="28"/>
          <w:lang w:val="it-IT"/>
        </w:rPr>
        <w:t>điều kiện tổ chức sản xuất theo chuỗi giá trị lúa gạo, hình thành tổ chức kinh tế hợp tác đại diện cho nhiều nông dân thực hiện hợp đồng kinh tế có tính pháp lý và bền vững; Bên cạnh các mô hình canh tác bền vững, tỉnh còn đầu tư xây dựng các cơ sở hạ tầng công nghệ phục vụ bảo quản và chế biến nông sản sau thu hoạch.</w:t>
      </w:r>
    </w:p>
    <w:p w:rsidR="00631883" w:rsidRPr="004B4233" w:rsidRDefault="00631883" w:rsidP="009D2FED">
      <w:pPr>
        <w:spacing w:before="60" w:after="60" w:line="312" w:lineRule="auto"/>
        <w:ind w:firstLine="720"/>
        <w:jc w:val="both"/>
        <w:rPr>
          <w:rFonts w:ascii="Times New Roman" w:eastAsia="Times New Roman" w:hAnsi="Times New Roman" w:cs="Times New Roman"/>
          <w:sz w:val="28"/>
          <w:szCs w:val="28"/>
          <w:lang w:val="it-IT"/>
        </w:rPr>
      </w:pPr>
      <w:r w:rsidRPr="004B4233">
        <w:rPr>
          <w:rFonts w:ascii="Times New Roman" w:hAnsi="Times New Roman" w:cs="Times New Roman"/>
          <w:sz w:val="28"/>
          <w:szCs w:val="28"/>
        </w:rPr>
        <w:t>Ngoài ra, còn t</w:t>
      </w:r>
      <w:r w:rsidRPr="004B4233">
        <w:rPr>
          <w:rFonts w:ascii="Times New Roman" w:eastAsia="Times New Roman" w:hAnsi="Times New Roman" w:cs="Times New Roman"/>
          <w:sz w:val="28"/>
          <w:szCs w:val="28"/>
          <w:lang w:val="it-IT"/>
        </w:rPr>
        <w:t>hực hiện nhiều chính sách hỗ trợ cho người dân trồng lúa mang tính tập trung hơn để giảm bớt các khâu trung gian, nâng cao chất lượng và giá trị lúa gạo, cải thiện thu nhập và đời sống cho người nông dân trồng lúa, góp phần đẩy mạnh công cuộc hiện đại hóa nông nghiệp, nông thôn trong thời gian tới.</w:t>
      </w:r>
    </w:p>
    <w:p w:rsidR="001B4ECA" w:rsidRPr="004B4233" w:rsidRDefault="007C410F" w:rsidP="009D2FED">
      <w:pPr>
        <w:spacing w:before="60" w:after="0" w:line="312" w:lineRule="auto"/>
        <w:jc w:val="both"/>
        <w:rPr>
          <w:rFonts w:ascii="Times New Roman" w:hAnsi="Times New Roman" w:cs="Times New Roman"/>
          <w:b/>
          <w:sz w:val="28"/>
          <w:szCs w:val="28"/>
        </w:rPr>
      </w:pPr>
      <w:r w:rsidRPr="004B4233">
        <w:rPr>
          <w:rFonts w:ascii="Times New Roman" w:hAnsi="Times New Roman" w:cs="Times New Roman"/>
          <w:b/>
          <w:sz w:val="28"/>
          <w:szCs w:val="28"/>
        </w:rPr>
        <w:t xml:space="preserve">I. </w:t>
      </w:r>
      <w:r w:rsidR="00E53C21">
        <w:rPr>
          <w:rFonts w:ascii="Times New Roman" w:hAnsi="Times New Roman" w:cs="Times New Roman"/>
          <w:b/>
          <w:sz w:val="28"/>
          <w:szCs w:val="28"/>
          <w:lang w:val="vi-VN"/>
        </w:rPr>
        <w:t>THỰC TRẠNG</w:t>
      </w:r>
      <w:r w:rsidR="001B4ECA" w:rsidRPr="004B4233">
        <w:rPr>
          <w:rFonts w:ascii="Times New Roman" w:hAnsi="Times New Roman" w:cs="Times New Roman"/>
          <w:b/>
          <w:sz w:val="28"/>
          <w:szCs w:val="28"/>
        </w:rPr>
        <w:t xml:space="preserve"> SẢN XUẤ</w:t>
      </w:r>
      <w:r w:rsidR="00E53C21">
        <w:rPr>
          <w:rFonts w:ascii="Times New Roman" w:hAnsi="Times New Roman" w:cs="Times New Roman"/>
          <w:b/>
          <w:sz w:val="28"/>
          <w:szCs w:val="28"/>
        </w:rPr>
        <w:t>T LÚA</w:t>
      </w:r>
      <w:r w:rsidR="001B4ECA" w:rsidRPr="004B4233">
        <w:rPr>
          <w:rFonts w:ascii="Times New Roman" w:hAnsi="Times New Roman" w:cs="Times New Roman"/>
          <w:b/>
          <w:sz w:val="28"/>
          <w:szCs w:val="28"/>
        </w:rPr>
        <w:t xml:space="preserve"> TẠI HẬU GIANG</w:t>
      </w:r>
    </w:p>
    <w:p w:rsidR="00F0744F" w:rsidRPr="00E53C21" w:rsidRDefault="00176523" w:rsidP="009D2FED">
      <w:pPr>
        <w:tabs>
          <w:tab w:val="left" w:pos="540"/>
        </w:tabs>
        <w:spacing w:before="60" w:after="0" w:line="312" w:lineRule="auto"/>
        <w:jc w:val="both"/>
        <w:rPr>
          <w:rFonts w:ascii="Times New Roman" w:hAnsi="Times New Roman" w:cs="Times New Roman"/>
          <w:b/>
          <w:sz w:val="28"/>
          <w:szCs w:val="28"/>
          <w:lang w:val="vi-VN"/>
        </w:rPr>
      </w:pPr>
      <w:r w:rsidRPr="004B4233">
        <w:rPr>
          <w:rFonts w:ascii="Times New Roman" w:hAnsi="Times New Roman" w:cs="Times New Roman"/>
          <w:b/>
          <w:sz w:val="28"/>
          <w:szCs w:val="28"/>
        </w:rPr>
        <w:t>1. Tình hình sản xuấ</w:t>
      </w:r>
      <w:r w:rsidR="00E53C21">
        <w:rPr>
          <w:rFonts w:ascii="Times New Roman" w:hAnsi="Times New Roman" w:cs="Times New Roman"/>
          <w:b/>
          <w:sz w:val="28"/>
          <w:szCs w:val="28"/>
        </w:rPr>
        <w:t>t lúa</w:t>
      </w:r>
      <w:r w:rsidR="00E53C21">
        <w:rPr>
          <w:rFonts w:ascii="Times New Roman" w:hAnsi="Times New Roman" w:cs="Times New Roman"/>
          <w:b/>
          <w:sz w:val="28"/>
          <w:szCs w:val="28"/>
          <w:lang w:val="vi-VN"/>
        </w:rPr>
        <w:t>:</w:t>
      </w:r>
    </w:p>
    <w:p w:rsidR="004D4F7F" w:rsidRDefault="00E53C21" w:rsidP="009D2FED">
      <w:pPr>
        <w:tabs>
          <w:tab w:val="left" w:pos="709"/>
        </w:tabs>
        <w:spacing w:before="60" w:after="0" w:line="312" w:lineRule="auto"/>
        <w:jc w:val="both"/>
        <w:rPr>
          <w:rFonts w:ascii="Times New Roman" w:eastAsia="Times New Roman" w:hAnsi="Times New Roman" w:cs="Times New Roman"/>
          <w:sz w:val="28"/>
          <w:szCs w:val="28"/>
          <w:lang w:val="vi-VN"/>
        </w:rPr>
      </w:pPr>
      <w:r>
        <w:rPr>
          <w:rFonts w:asciiTheme="majorHAnsi" w:hAnsiTheme="majorHAnsi" w:cstheme="majorHAnsi"/>
          <w:sz w:val="28"/>
          <w:szCs w:val="28"/>
          <w:lang w:val="vi-VN"/>
        </w:rPr>
        <w:tab/>
      </w:r>
      <w:r w:rsidRPr="00E53C21">
        <w:rPr>
          <w:rFonts w:ascii="Times New Roman" w:hAnsi="Times New Roman" w:cs="Times New Roman"/>
          <w:sz w:val="28"/>
          <w:szCs w:val="28"/>
        </w:rPr>
        <w:t>Hậu Giang là một tỉnh có diện tích đất sản xuất nông nghiệp là chủ yếu. Hằng năm, có khoảng 20</w:t>
      </w:r>
      <w:r>
        <w:rPr>
          <w:rFonts w:ascii="Times New Roman" w:hAnsi="Times New Roman" w:cs="Times New Roman"/>
          <w:sz w:val="28"/>
          <w:szCs w:val="28"/>
          <w:lang w:val="vi-VN"/>
        </w:rPr>
        <w:t>7</w:t>
      </w:r>
      <w:r w:rsidRPr="00E53C21">
        <w:rPr>
          <w:rFonts w:ascii="Times New Roman" w:hAnsi="Times New Roman" w:cs="Times New Roman"/>
          <w:sz w:val="28"/>
          <w:szCs w:val="28"/>
        </w:rPr>
        <w:t>.000 ha diện tích đất sản xuất lúa, năng suất trung bình khoảng 6,2 tấn/ha, sản lượng đạt 1,2 triệu tấn.</w:t>
      </w:r>
      <w:r>
        <w:rPr>
          <w:rFonts w:ascii="Times New Roman" w:hAnsi="Times New Roman" w:cs="Times New Roman"/>
          <w:sz w:val="28"/>
          <w:szCs w:val="28"/>
          <w:lang w:val="vi-VN"/>
        </w:rPr>
        <w:t xml:space="preserve"> Việc sản xuất lúa được thực hiện 3 vụ trên năm</w:t>
      </w:r>
      <w:r w:rsidR="004D4F7F">
        <w:rPr>
          <w:rFonts w:ascii="Times New Roman" w:hAnsi="Times New Roman" w:cs="Times New Roman"/>
          <w:sz w:val="28"/>
          <w:szCs w:val="28"/>
          <w:lang w:val="vi-VN"/>
        </w:rPr>
        <w:t xml:space="preserve">. Năm 2017, sản xuất lúa </w:t>
      </w:r>
      <w:r w:rsidR="000126A9" w:rsidRPr="004B4233">
        <w:rPr>
          <w:rFonts w:ascii="Times New Roman" w:hAnsi="Times New Roman" w:cs="Times New Roman"/>
          <w:sz w:val="28"/>
          <w:szCs w:val="28"/>
        </w:rPr>
        <w:t xml:space="preserve">vụ Đông Xuân </w:t>
      </w:r>
      <w:r w:rsidR="004D4F7F">
        <w:rPr>
          <w:rFonts w:ascii="Times New Roman" w:hAnsi="Times New Roman" w:cs="Times New Roman"/>
          <w:sz w:val="28"/>
          <w:szCs w:val="28"/>
          <w:lang w:val="vi-VN"/>
        </w:rPr>
        <w:t>đạt</w:t>
      </w:r>
      <w:r w:rsidR="000126A9" w:rsidRPr="004B4233">
        <w:rPr>
          <w:rFonts w:ascii="Times New Roman" w:hAnsi="Times New Roman" w:cs="Times New Roman"/>
          <w:sz w:val="28"/>
          <w:szCs w:val="28"/>
        </w:rPr>
        <w:t xml:space="preserve"> </w:t>
      </w:r>
      <w:r w:rsidR="004D4F7F">
        <w:rPr>
          <w:rFonts w:ascii="Times New Roman" w:hAnsi="Times New Roman" w:cs="Times New Roman"/>
          <w:sz w:val="28"/>
          <w:szCs w:val="28"/>
        </w:rPr>
        <w:t>77.863</w:t>
      </w:r>
      <w:r w:rsidR="000126A9" w:rsidRPr="004B4233">
        <w:rPr>
          <w:rFonts w:ascii="Times New Roman" w:hAnsi="Times New Roman" w:cs="Times New Roman"/>
          <w:sz w:val="28"/>
          <w:szCs w:val="28"/>
        </w:rPr>
        <w:t>ha, vụ</w:t>
      </w:r>
      <w:r w:rsidR="004D4F7F">
        <w:rPr>
          <w:rFonts w:ascii="Times New Roman" w:hAnsi="Times New Roman" w:cs="Times New Roman"/>
          <w:sz w:val="28"/>
          <w:szCs w:val="28"/>
        </w:rPr>
        <w:t xml:space="preserve"> Hè Thu </w:t>
      </w:r>
      <w:r w:rsidR="004D4F7F">
        <w:rPr>
          <w:rFonts w:ascii="Times New Roman" w:hAnsi="Times New Roman" w:cs="Times New Roman"/>
          <w:sz w:val="28"/>
          <w:szCs w:val="28"/>
          <w:lang w:val="vi-VN"/>
        </w:rPr>
        <w:t>đạt</w:t>
      </w:r>
      <w:r w:rsidR="004D4F7F">
        <w:rPr>
          <w:rFonts w:ascii="Times New Roman" w:hAnsi="Times New Roman" w:cs="Times New Roman"/>
          <w:sz w:val="28"/>
          <w:szCs w:val="28"/>
        </w:rPr>
        <w:t xml:space="preserve"> 77.732</w:t>
      </w:r>
      <w:r w:rsidR="000126A9" w:rsidRPr="004B4233">
        <w:rPr>
          <w:rFonts w:ascii="Times New Roman" w:hAnsi="Times New Roman" w:cs="Times New Roman"/>
          <w:sz w:val="28"/>
          <w:szCs w:val="28"/>
        </w:rPr>
        <w:t xml:space="preserve"> ha và vụ Thu Đông </w:t>
      </w:r>
      <w:r w:rsidR="004D4F7F">
        <w:rPr>
          <w:rFonts w:ascii="Times New Roman" w:hAnsi="Times New Roman" w:cs="Times New Roman"/>
          <w:sz w:val="28"/>
          <w:szCs w:val="28"/>
          <w:lang w:val="vi-VN"/>
        </w:rPr>
        <w:t>đạt</w:t>
      </w:r>
      <w:r w:rsidR="000126A9" w:rsidRPr="004B4233">
        <w:rPr>
          <w:rFonts w:ascii="Times New Roman" w:hAnsi="Times New Roman" w:cs="Times New Roman"/>
          <w:sz w:val="28"/>
          <w:szCs w:val="28"/>
        </w:rPr>
        <w:t xml:space="preserve"> 5</w:t>
      </w:r>
      <w:r w:rsidR="00BB34A8" w:rsidRPr="004B4233">
        <w:rPr>
          <w:rFonts w:ascii="Times New Roman" w:hAnsi="Times New Roman" w:cs="Times New Roman"/>
          <w:sz w:val="28"/>
          <w:szCs w:val="28"/>
        </w:rPr>
        <w:t>1</w:t>
      </w:r>
      <w:r w:rsidR="000126A9" w:rsidRPr="004B4233">
        <w:rPr>
          <w:rFonts w:ascii="Times New Roman" w:hAnsi="Times New Roman" w:cs="Times New Roman"/>
          <w:sz w:val="28"/>
          <w:szCs w:val="28"/>
        </w:rPr>
        <w:t>.</w:t>
      </w:r>
      <w:r w:rsidR="00BB34A8" w:rsidRPr="004B4233">
        <w:rPr>
          <w:rFonts w:ascii="Times New Roman" w:hAnsi="Times New Roman" w:cs="Times New Roman"/>
          <w:sz w:val="28"/>
          <w:szCs w:val="28"/>
        </w:rPr>
        <w:t>545</w:t>
      </w:r>
      <w:r w:rsidR="000126A9" w:rsidRPr="004B4233">
        <w:rPr>
          <w:rFonts w:ascii="Times New Roman" w:hAnsi="Times New Roman" w:cs="Times New Roman"/>
          <w:sz w:val="28"/>
          <w:szCs w:val="28"/>
        </w:rPr>
        <w:t xml:space="preserve"> ha. Ước đạt sản lượng là </w:t>
      </w:r>
      <w:r w:rsidR="004D4F7F">
        <w:rPr>
          <w:rFonts w:ascii="Times New Roman" w:eastAsia="Times New Roman" w:hAnsi="Times New Roman" w:cs="Times New Roman"/>
          <w:sz w:val="28"/>
          <w:szCs w:val="28"/>
        </w:rPr>
        <w:t>1.295.254</w:t>
      </w:r>
      <w:r w:rsidR="004D4F7F">
        <w:rPr>
          <w:rFonts w:ascii="Times New Roman" w:eastAsia="Times New Roman" w:hAnsi="Times New Roman" w:cs="Times New Roman"/>
          <w:sz w:val="28"/>
          <w:szCs w:val="28"/>
          <w:lang w:val="vi-VN"/>
        </w:rPr>
        <w:t xml:space="preserve"> </w:t>
      </w:r>
      <w:r w:rsidR="000126A9" w:rsidRPr="004B4233">
        <w:rPr>
          <w:rFonts w:ascii="Times New Roman" w:eastAsia="Times New Roman" w:hAnsi="Times New Roman" w:cs="Times New Roman"/>
          <w:sz w:val="28"/>
          <w:szCs w:val="28"/>
        </w:rPr>
        <w:t>tấn</w:t>
      </w:r>
      <w:r w:rsidR="00D4711E" w:rsidRPr="004B4233">
        <w:rPr>
          <w:rFonts w:ascii="Times New Roman" w:eastAsia="Times New Roman" w:hAnsi="Times New Roman" w:cs="Times New Roman"/>
          <w:sz w:val="28"/>
          <w:szCs w:val="28"/>
        </w:rPr>
        <w:t>/năm</w:t>
      </w:r>
      <w:r w:rsidR="000126A9" w:rsidRPr="004B4233">
        <w:rPr>
          <w:rFonts w:ascii="Times New Roman" w:eastAsia="Times New Roman" w:hAnsi="Times New Roman" w:cs="Times New Roman"/>
          <w:sz w:val="28"/>
          <w:szCs w:val="28"/>
        </w:rPr>
        <w:t>.</w:t>
      </w:r>
      <w:r w:rsidR="00E714D0" w:rsidRPr="004B4233">
        <w:rPr>
          <w:rFonts w:ascii="Times New Roman" w:eastAsia="Times New Roman" w:hAnsi="Times New Roman" w:cs="Times New Roman"/>
          <w:sz w:val="28"/>
          <w:szCs w:val="28"/>
        </w:rPr>
        <w:t xml:space="preserve"> </w:t>
      </w:r>
    </w:p>
    <w:p w:rsidR="004D4F7F" w:rsidRDefault="004D4F7F" w:rsidP="009D2FED">
      <w:pPr>
        <w:tabs>
          <w:tab w:val="left" w:pos="709"/>
        </w:tabs>
        <w:spacing w:before="60" w:after="0" w:line="312" w:lineRule="auto"/>
        <w:jc w:val="both"/>
        <w:rPr>
          <w:rFonts w:ascii="Times New Roman" w:hAnsi="Times New Roman" w:cs="Times New Roman"/>
          <w:sz w:val="28"/>
          <w:szCs w:val="28"/>
          <w:lang w:val="vi-VN"/>
        </w:rPr>
      </w:pPr>
      <w:r>
        <w:rPr>
          <w:rFonts w:ascii="Times New Roman" w:eastAsia="Times New Roman" w:hAnsi="Times New Roman" w:cs="Times New Roman"/>
          <w:sz w:val="28"/>
          <w:szCs w:val="28"/>
          <w:lang w:val="vi-VN"/>
        </w:rPr>
        <w:lastRenderedPageBreak/>
        <w:tab/>
      </w:r>
      <w:r w:rsidR="000126A9" w:rsidRPr="004B4233">
        <w:rPr>
          <w:rFonts w:ascii="Times New Roman" w:hAnsi="Times New Roman" w:cs="Times New Roman"/>
          <w:sz w:val="28"/>
          <w:szCs w:val="28"/>
        </w:rPr>
        <w:t>Các giống lúa được</w:t>
      </w:r>
      <w:r>
        <w:rPr>
          <w:rFonts w:ascii="Times New Roman" w:hAnsi="Times New Roman" w:cs="Times New Roman"/>
          <w:sz w:val="28"/>
          <w:szCs w:val="28"/>
          <w:lang w:val="vi-VN"/>
        </w:rPr>
        <w:t xml:space="preserve"> người dân </w:t>
      </w:r>
      <w:r w:rsidR="000126A9" w:rsidRPr="004B4233">
        <w:rPr>
          <w:rFonts w:ascii="Times New Roman" w:hAnsi="Times New Roman" w:cs="Times New Roman"/>
          <w:sz w:val="28"/>
          <w:szCs w:val="28"/>
        </w:rPr>
        <w:t>đưa vào sản xuấ</w:t>
      </w:r>
      <w:r>
        <w:rPr>
          <w:rFonts w:ascii="Times New Roman" w:hAnsi="Times New Roman" w:cs="Times New Roman"/>
          <w:sz w:val="28"/>
          <w:szCs w:val="28"/>
        </w:rPr>
        <w:t>t như: OM 5451, OM</w:t>
      </w:r>
      <w:r w:rsidR="00CF17D2" w:rsidRPr="004B4233">
        <w:rPr>
          <w:rFonts w:ascii="Times New Roman" w:hAnsi="Times New Roman" w:cs="Times New Roman"/>
          <w:sz w:val="28"/>
          <w:szCs w:val="28"/>
        </w:rPr>
        <w:t xml:space="preserve">4900, </w:t>
      </w:r>
      <w:r w:rsidRPr="004B4233">
        <w:rPr>
          <w:rFonts w:ascii="Times New Roman" w:hAnsi="Times New Roman" w:cs="Times New Roman"/>
          <w:sz w:val="28"/>
          <w:szCs w:val="28"/>
        </w:rPr>
        <w:t>Jasmine</w:t>
      </w:r>
      <w:r w:rsidR="007472B9" w:rsidRPr="004B4233">
        <w:rPr>
          <w:rFonts w:ascii="Times New Roman" w:hAnsi="Times New Roman" w:cs="Times New Roman"/>
          <w:sz w:val="28"/>
          <w:szCs w:val="28"/>
        </w:rPr>
        <w:t xml:space="preserve"> 85, </w:t>
      </w:r>
      <w:r w:rsidR="00CF17D2" w:rsidRPr="004B4233">
        <w:rPr>
          <w:rFonts w:ascii="Times New Roman" w:hAnsi="Times New Roman" w:cs="Times New Roman"/>
          <w:sz w:val="28"/>
          <w:szCs w:val="28"/>
        </w:rPr>
        <w:t>IR 50404</w:t>
      </w:r>
      <w:r w:rsidR="007472B9" w:rsidRPr="004B4233">
        <w:rPr>
          <w:rFonts w:ascii="Times New Roman" w:hAnsi="Times New Roman" w:cs="Times New Roman"/>
          <w:sz w:val="28"/>
          <w:szCs w:val="28"/>
        </w:rPr>
        <w:t>..</w:t>
      </w:r>
      <w:r w:rsidR="00CF17D2" w:rsidRPr="004B4233">
        <w:rPr>
          <w:rFonts w:ascii="Times New Roman" w:hAnsi="Times New Roman" w:cs="Times New Roman"/>
          <w:sz w:val="28"/>
          <w:szCs w:val="28"/>
        </w:rPr>
        <w:t>. Trong đó</w:t>
      </w:r>
      <w:r w:rsidR="007F353C" w:rsidRPr="004B4233">
        <w:rPr>
          <w:rFonts w:ascii="Times New Roman" w:hAnsi="Times New Roman" w:cs="Times New Roman"/>
          <w:sz w:val="28"/>
          <w:szCs w:val="28"/>
        </w:rPr>
        <w:t>:</w:t>
      </w:r>
      <w:r w:rsidR="00CF17D2" w:rsidRPr="004B4233">
        <w:rPr>
          <w:rFonts w:ascii="Times New Roman" w:hAnsi="Times New Roman" w:cs="Times New Roman"/>
          <w:sz w:val="28"/>
          <w:szCs w:val="28"/>
        </w:rPr>
        <w:t xml:space="preserve"> </w:t>
      </w:r>
    </w:p>
    <w:p w:rsidR="004D4F7F" w:rsidRDefault="004D4F7F" w:rsidP="009D2FED">
      <w:pPr>
        <w:tabs>
          <w:tab w:val="left" w:pos="709"/>
        </w:tabs>
        <w:spacing w:before="60" w:after="0" w:line="312" w:lineRule="auto"/>
        <w:jc w:val="both"/>
        <w:rPr>
          <w:rFonts w:ascii="Times New Roman" w:hAnsi="Times New Roman" w:cs="Times New Roman"/>
          <w:kern w:val="3"/>
          <w:sz w:val="28"/>
          <w:szCs w:val="28"/>
          <w:lang w:val="vi-VN" w:eastAsia="zh-CN"/>
        </w:rPr>
      </w:pPr>
      <w:r>
        <w:rPr>
          <w:rFonts w:ascii="Times New Roman" w:hAnsi="Times New Roman" w:cs="Times New Roman"/>
          <w:sz w:val="28"/>
          <w:szCs w:val="28"/>
          <w:lang w:val="vi-VN"/>
        </w:rPr>
        <w:tab/>
        <w:t xml:space="preserve">+ </w:t>
      </w:r>
      <w:r w:rsidR="00C67276" w:rsidRPr="004B4233">
        <w:rPr>
          <w:rFonts w:ascii="Times New Roman" w:hAnsi="Times New Roman" w:cs="Times New Roman"/>
          <w:kern w:val="3"/>
          <w:sz w:val="28"/>
          <w:szCs w:val="28"/>
          <w:lang w:val="nl-NL" w:eastAsia="zh-CN"/>
        </w:rPr>
        <w:t>Nhóm lúa thơm chiế</w:t>
      </w:r>
      <w:r>
        <w:rPr>
          <w:rFonts w:ascii="Times New Roman" w:hAnsi="Times New Roman" w:cs="Times New Roman"/>
          <w:kern w:val="3"/>
          <w:sz w:val="28"/>
          <w:szCs w:val="28"/>
          <w:lang w:val="nl-NL" w:eastAsia="zh-CN"/>
        </w:rPr>
        <w:t>m 7,5%</w:t>
      </w:r>
      <w:r>
        <w:rPr>
          <w:rFonts w:ascii="Times New Roman" w:hAnsi="Times New Roman" w:cs="Times New Roman"/>
          <w:kern w:val="3"/>
          <w:sz w:val="28"/>
          <w:szCs w:val="28"/>
          <w:lang w:val="vi-VN" w:eastAsia="zh-CN"/>
        </w:rPr>
        <w:t>.</w:t>
      </w:r>
    </w:p>
    <w:p w:rsidR="004D4F7F" w:rsidRPr="004D4F7F" w:rsidRDefault="004D4F7F" w:rsidP="009D2FED">
      <w:pPr>
        <w:tabs>
          <w:tab w:val="left" w:pos="709"/>
        </w:tabs>
        <w:spacing w:before="60" w:after="0" w:line="312" w:lineRule="auto"/>
        <w:jc w:val="both"/>
        <w:rPr>
          <w:rFonts w:ascii="Times New Roman" w:hAnsi="Times New Roman" w:cs="Times New Roman"/>
          <w:kern w:val="3"/>
          <w:sz w:val="28"/>
          <w:szCs w:val="28"/>
          <w:lang w:val="vi-VN" w:eastAsia="zh-CN"/>
        </w:rPr>
      </w:pPr>
      <w:r>
        <w:rPr>
          <w:rFonts w:ascii="Times New Roman" w:hAnsi="Times New Roman" w:cs="Times New Roman"/>
          <w:kern w:val="3"/>
          <w:sz w:val="28"/>
          <w:szCs w:val="28"/>
          <w:lang w:val="vi-VN" w:eastAsia="zh-CN"/>
        </w:rPr>
        <w:tab/>
        <w:t>+</w:t>
      </w:r>
      <w:r w:rsidR="00C67276" w:rsidRPr="004B4233">
        <w:rPr>
          <w:rFonts w:ascii="Times New Roman" w:hAnsi="Times New Roman" w:cs="Times New Roman"/>
          <w:kern w:val="3"/>
          <w:sz w:val="28"/>
          <w:szCs w:val="28"/>
          <w:lang w:val="nl-NL" w:eastAsia="zh-CN"/>
        </w:rPr>
        <w:t xml:space="preserve"> Nhóm giống chất lượng cao chiế</w:t>
      </w:r>
      <w:r>
        <w:rPr>
          <w:rFonts w:ascii="Times New Roman" w:hAnsi="Times New Roman" w:cs="Times New Roman"/>
          <w:kern w:val="3"/>
          <w:sz w:val="28"/>
          <w:szCs w:val="28"/>
          <w:lang w:val="nl-NL" w:eastAsia="zh-CN"/>
        </w:rPr>
        <w:t>m 70%</w:t>
      </w:r>
      <w:r>
        <w:rPr>
          <w:rFonts w:ascii="Times New Roman" w:hAnsi="Times New Roman" w:cs="Times New Roman"/>
          <w:kern w:val="3"/>
          <w:sz w:val="28"/>
          <w:szCs w:val="28"/>
          <w:lang w:val="vi-VN" w:eastAsia="zh-CN"/>
        </w:rPr>
        <w:t>.</w:t>
      </w:r>
    </w:p>
    <w:p w:rsidR="004D4F7F" w:rsidRDefault="004D4F7F" w:rsidP="009D2FED">
      <w:pPr>
        <w:tabs>
          <w:tab w:val="left" w:pos="709"/>
        </w:tabs>
        <w:spacing w:before="60" w:after="0" w:line="312" w:lineRule="auto"/>
        <w:jc w:val="both"/>
        <w:rPr>
          <w:rFonts w:ascii="Times New Roman" w:hAnsi="Times New Roman" w:cs="Times New Roman"/>
          <w:kern w:val="3"/>
          <w:sz w:val="28"/>
          <w:szCs w:val="28"/>
          <w:lang w:val="vi-VN" w:eastAsia="zh-CN"/>
        </w:rPr>
      </w:pPr>
      <w:r>
        <w:rPr>
          <w:rFonts w:ascii="Times New Roman" w:hAnsi="Times New Roman" w:cs="Times New Roman"/>
          <w:kern w:val="3"/>
          <w:sz w:val="28"/>
          <w:szCs w:val="28"/>
          <w:lang w:val="vi-VN" w:eastAsia="zh-CN"/>
        </w:rPr>
        <w:tab/>
        <w:t>+</w:t>
      </w:r>
      <w:r w:rsidR="00C67276" w:rsidRPr="004B4233">
        <w:rPr>
          <w:rFonts w:ascii="Times New Roman" w:hAnsi="Times New Roman" w:cs="Times New Roman"/>
          <w:kern w:val="3"/>
          <w:sz w:val="28"/>
          <w:szCs w:val="28"/>
          <w:lang w:val="nl-NL" w:eastAsia="zh-CN"/>
        </w:rPr>
        <w:t xml:space="preserve"> Nhóm giống chất lượng trung bình chiế</w:t>
      </w:r>
      <w:r>
        <w:rPr>
          <w:rFonts w:ascii="Times New Roman" w:hAnsi="Times New Roman" w:cs="Times New Roman"/>
          <w:kern w:val="3"/>
          <w:sz w:val="28"/>
          <w:szCs w:val="28"/>
          <w:lang w:val="nl-NL" w:eastAsia="zh-CN"/>
        </w:rPr>
        <w:t>m 19,5%</w:t>
      </w:r>
    </w:p>
    <w:p w:rsidR="007472B9" w:rsidRPr="004B4233" w:rsidRDefault="004D4F7F" w:rsidP="009D2FED">
      <w:pPr>
        <w:tabs>
          <w:tab w:val="left" w:pos="709"/>
        </w:tabs>
        <w:spacing w:before="60" w:after="0" w:line="312" w:lineRule="auto"/>
        <w:jc w:val="both"/>
        <w:rPr>
          <w:rFonts w:ascii="Times New Roman" w:eastAsia="Times New Roman" w:hAnsi="Times New Roman" w:cs="Times New Roman"/>
          <w:b/>
          <w:sz w:val="28"/>
          <w:szCs w:val="28"/>
        </w:rPr>
      </w:pPr>
      <w:r>
        <w:rPr>
          <w:rFonts w:ascii="Times New Roman" w:hAnsi="Times New Roman" w:cs="Times New Roman"/>
          <w:kern w:val="3"/>
          <w:sz w:val="28"/>
          <w:szCs w:val="28"/>
          <w:lang w:val="vi-VN" w:eastAsia="zh-CN"/>
        </w:rPr>
        <w:tab/>
        <w:t>+</w:t>
      </w:r>
      <w:r w:rsidR="00C67276" w:rsidRPr="004B4233">
        <w:rPr>
          <w:rFonts w:ascii="Times New Roman" w:hAnsi="Times New Roman" w:cs="Times New Roman"/>
          <w:kern w:val="3"/>
          <w:sz w:val="28"/>
          <w:szCs w:val="28"/>
          <w:lang w:val="nl-NL" w:eastAsia="zh-CN"/>
        </w:rPr>
        <w:t xml:space="preserve"> Nhóm khác chiếm 3%.</w:t>
      </w:r>
      <w:r w:rsidR="00DA37A3" w:rsidRPr="004B4233">
        <w:rPr>
          <w:rFonts w:ascii="Times New Roman" w:eastAsia="Times New Roman" w:hAnsi="Times New Roman" w:cs="Times New Roman"/>
          <w:b/>
          <w:sz w:val="28"/>
          <w:szCs w:val="28"/>
        </w:rPr>
        <w:tab/>
      </w:r>
    </w:p>
    <w:p w:rsidR="00B13F09" w:rsidRPr="004B4233" w:rsidRDefault="00D4711E" w:rsidP="009D2FED">
      <w:pPr>
        <w:tabs>
          <w:tab w:val="left" w:pos="540"/>
        </w:tabs>
        <w:spacing w:before="60" w:after="0" w:line="312" w:lineRule="auto"/>
        <w:jc w:val="both"/>
        <w:rPr>
          <w:rFonts w:ascii="Times New Roman" w:eastAsia="Times New Roman" w:hAnsi="Times New Roman" w:cs="Times New Roman"/>
          <w:b/>
          <w:sz w:val="28"/>
          <w:szCs w:val="28"/>
        </w:rPr>
      </w:pPr>
      <w:r w:rsidRPr="004B4233">
        <w:rPr>
          <w:rFonts w:ascii="Times New Roman" w:eastAsia="Times New Roman" w:hAnsi="Times New Roman" w:cs="Times New Roman"/>
          <w:b/>
          <w:sz w:val="28"/>
          <w:szCs w:val="28"/>
        </w:rPr>
        <w:t xml:space="preserve">2. </w:t>
      </w:r>
      <w:r w:rsidR="004D4F7F">
        <w:rPr>
          <w:rFonts w:ascii="Times New Roman" w:eastAsia="Times New Roman" w:hAnsi="Times New Roman" w:cs="Times New Roman"/>
          <w:b/>
          <w:sz w:val="28"/>
          <w:szCs w:val="28"/>
          <w:lang w:val="vi-VN"/>
        </w:rPr>
        <w:t>Xây dựng</w:t>
      </w:r>
      <w:r w:rsidRPr="004B4233">
        <w:rPr>
          <w:rFonts w:ascii="Times New Roman" w:eastAsia="Times New Roman" w:hAnsi="Times New Roman" w:cs="Times New Roman"/>
          <w:b/>
          <w:sz w:val="28"/>
          <w:szCs w:val="28"/>
        </w:rPr>
        <w:t xml:space="preserve"> cánh đồng lớn: </w:t>
      </w:r>
    </w:p>
    <w:p w:rsidR="00D4711E" w:rsidRPr="004B4233" w:rsidRDefault="00B13F09" w:rsidP="009D2FED">
      <w:pPr>
        <w:spacing w:before="60" w:after="0" w:line="312" w:lineRule="auto"/>
        <w:ind w:firstLine="720"/>
        <w:jc w:val="both"/>
        <w:rPr>
          <w:rFonts w:ascii="Times New Roman" w:eastAsia="Times New Roman" w:hAnsi="Times New Roman" w:cs="Times New Roman"/>
          <w:bCs/>
          <w:sz w:val="28"/>
          <w:szCs w:val="28"/>
        </w:rPr>
      </w:pPr>
      <w:r w:rsidRPr="004B4233">
        <w:rPr>
          <w:rFonts w:ascii="Times New Roman" w:hAnsi="Times New Roman" w:cs="Times New Roman"/>
          <w:sz w:val="28"/>
          <w:szCs w:val="28"/>
        </w:rPr>
        <w:t xml:space="preserve">Mô hình cánh đồng </w:t>
      </w:r>
      <w:r w:rsidR="004D4F7F">
        <w:rPr>
          <w:rFonts w:ascii="Times New Roman" w:hAnsi="Times New Roman" w:cs="Times New Roman"/>
          <w:sz w:val="28"/>
          <w:szCs w:val="28"/>
          <w:lang w:val="vi-VN"/>
        </w:rPr>
        <w:t>mẫu lớn</w:t>
      </w:r>
      <w:r w:rsidRPr="004B4233">
        <w:rPr>
          <w:rFonts w:ascii="Times New Roman" w:hAnsi="Times New Roman" w:cs="Times New Roman"/>
          <w:sz w:val="28"/>
          <w:szCs w:val="28"/>
        </w:rPr>
        <w:t xml:space="preserve"> </w:t>
      </w:r>
      <w:r w:rsidR="004D4F7F">
        <w:rPr>
          <w:rFonts w:ascii="Times New Roman" w:hAnsi="Times New Roman" w:cs="Times New Roman"/>
          <w:sz w:val="28"/>
          <w:szCs w:val="28"/>
          <w:lang w:val="vi-VN"/>
        </w:rPr>
        <w:t xml:space="preserve">đã </w:t>
      </w:r>
      <w:r w:rsidRPr="004B4233">
        <w:rPr>
          <w:rFonts w:ascii="Times New Roman" w:hAnsi="Times New Roman" w:cs="Times New Roman"/>
          <w:sz w:val="28"/>
          <w:szCs w:val="28"/>
        </w:rPr>
        <w:t>được</w:t>
      </w:r>
      <w:r w:rsidR="004D4F7F">
        <w:rPr>
          <w:rFonts w:ascii="Times New Roman" w:hAnsi="Times New Roman" w:cs="Times New Roman"/>
          <w:sz w:val="28"/>
          <w:szCs w:val="28"/>
          <w:lang w:val="vi-VN"/>
        </w:rPr>
        <w:t xml:space="preserve"> UBND tỉnh quan tâm chỉ đạo thực hiện từ năm 2012 tại huyện Vị Thủy và Châu Thành A. Sau đó, triển khai</w:t>
      </w:r>
      <w:r w:rsidRPr="004B4233">
        <w:rPr>
          <w:rFonts w:ascii="Times New Roman" w:hAnsi="Times New Roman" w:cs="Times New Roman"/>
          <w:sz w:val="28"/>
          <w:szCs w:val="28"/>
        </w:rPr>
        <w:t xml:space="preserve"> thực hiện tại các huyện</w:t>
      </w:r>
      <w:r w:rsidR="004D4F7F">
        <w:rPr>
          <w:rFonts w:ascii="Times New Roman" w:hAnsi="Times New Roman" w:cs="Times New Roman"/>
          <w:sz w:val="28"/>
          <w:szCs w:val="28"/>
          <w:lang w:val="vi-VN"/>
        </w:rPr>
        <w:t xml:space="preserve"> trồng lúa tập trung như</w:t>
      </w:r>
      <w:r w:rsidRPr="004B4233">
        <w:rPr>
          <w:rFonts w:ascii="Times New Roman" w:hAnsi="Times New Roman" w:cs="Times New Roman"/>
          <w:sz w:val="28"/>
          <w:szCs w:val="28"/>
        </w:rPr>
        <w:t xml:space="preserve"> Vị Thủy, Long Mỹ, Châu </w:t>
      </w:r>
      <w:r w:rsidR="004D4F7F" w:rsidRPr="004B4233">
        <w:rPr>
          <w:rFonts w:ascii="Times New Roman" w:hAnsi="Times New Roman" w:cs="Times New Roman"/>
          <w:sz w:val="28"/>
          <w:szCs w:val="28"/>
        </w:rPr>
        <w:t xml:space="preserve">Thành </w:t>
      </w:r>
      <w:r w:rsidRPr="004B4233">
        <w:rPr>
          <w:rFonts w:ascii="Times New Roman" w:hAnsi="Times New Roman" w:cs="Times New Roman"/>
          <w:sz w:val="28"/>
          <w:szCs w:val="28"/>
        </w:rPr>
        <w:t>A</w:t>
      </w:r>
      <w:r w:rsidR="00462C82" w:rsidRPr="004B4233">
        <w:rPr>
          <w:rFonts w:ascii="Times New Roman" w:hAnsi="Times New Roman" w:cs="Times New Roman"/>
          <w:sz w:val="28"/>
          <w:szCs w:val="28"/>
        </w:rPr>
        <w:t>,</w:t>
      </w:r>
      <w:r w:rsidRPr="004B4233">
        <w:rPr>
          <w:rFonts w:ascii="Times New Roman" w:hAnsi="Times New Roman" w:cs="Times New Roman"/>
          <w:sz w:val="28"/>
          <w:szCs w:val="28"/>
        </w:rPr>
        <w:t xml:space="preserve"> </w:t>
      </w:r>
      <w:r w:rsidR="00462C82" w:rsidRPr="004B4233">
        <w:rPr>
          <w:rFonts w:ascii="Times New Roman" w:hAnsi="Times New Roman" w:cs="Times New Roman"/>
          <w:sz w:val="28"/>
          <w:szCs w:val="28"/>
        </w:rPr>
        <w:t xml:space="preserve">Phụng Hiệp và </w:t>
      </w:r>
      <w:r w:rsidR="004D4F7F">
        <w:rPr>
          <w:rFonts w:ascii="Times New Roman" w:hAnsi="Times New Roman" w:cs="Times New Roman"/>
          <w:sz w:val="28"/>
          <w:szCs w:val="28"/>
          <w:lang w:val="vi-VN"/>
        </w:rPr>
        <w:t>Tx.</w:t>
      </w:r>
      <w:r w:rsidRPr="004B4233">
        <w:rPr>
          <w:rFonts w:ascii="Times New Roman" w:hAnsi="Times New Roman" w:cs="Times New Roman"/>
          <w:sz w:val="28"/>
          <w:szCs w:val="28"/>
        </w:rPr>
        <w:t xml:space="preserve">Ngã Bảy. </w:t>
      </w:r>
      <w:r w:rsidR="004D4F7F">
        <w:rPr>
          <w:rFonts w:ascii="Times New Roman" w:hAnsi="Times New Roman" w:cs="Times New Roman"/>
          <w:sz w:val="28"/>
          <w:szCs w:val="28"/>
          <w:lang w:val="vi-VN"/>
        </w:rPr>
        <w:t xml:space="preserve">Tính đến </w:t>
      </w:r>
      <w:r w:rsidRPr="004B4233">
        <w:rPr>
          <w:rFonts w:ascii="Times New Roman" w:hAnsi="Times New Roman" w:cs="Times New Roman"/>
          <w:sz w:val="28"/>
          <w:szCs w:val="28"/>
        </w:rPr>
        <w:t xml:space="preserve">nay </w:t>
      </w:r>
      <w:r w:rsidR="00462C82" w:rsidRPr="004B4233">
        <w:rPr>
          <w:rFonts w:ascii="Times New Roman" w:hAnsi="Times New Roman" w:cs="Times New Roman"/>
          <w:sz w:val="28"/>
          <w:szCs w:val="28"/>
        </w:rPr>
        <w:t>có</w:t>
      </w:r>
      <w:r w:rsidR="00D4711E" w:rsidRPr="004B4233">
        <w:rPr>
          <w:rFonts w:ascii="Times New Roman" w:hAnsi="Times New Roman" w:cs="Times New Roman"/>
          <w:bCs/>
          <w:iCs/>
          <w:sz w:val="28"/>
          <w:szCs w:val="28"/>
        </w:rPr>
        <w:t xml:space="preserve"> </w:t>
      </w:r>
      <w:r w:rsidR="004D4F7F">
        <w:rPr>
          <w:rFonts w:ascii="Times New Roman" w:hAnsi="Times New Roman" w:cs="Times New Roman"/>
          <w:bCs/>
          <w:iCs/>
          <w:sz w:val="28"/>
          <w:szCs w:val="28"/>
          <w:lang w:val="vi-VN"/>
        </w:rPr>
        <w:t xml:space="preserve">khoảng </w:t>
      </w:r>
      <w:r w:rsidR="004D4F7F">
        <w:rPr>
          <w:rFonts w:ascii="Times New Roman" w:hAnsi="Times New Roman" w:cs="Times New Roman"/>
          <w:sz w:val="28"/>
          <w:szCs w:val="28"/>
        </w:rPr>
        <w:t>3.335 ha</w:t>
      </w:r>
      <w:r w:rsidR="004D4F7F">
        <w:rPr>
          <w:rFonts w:ascii="Times New Roman" w:hAnsi="Times New Roman" w:cs="Times New Roman"/>
          <w:sz w:val="28"/>
          <w:szCs w:val="28"/>
          <w:lang w:val="vi-VN"/>
        </w:rPr>
        <w:t xml:space="preserve"> với</w:t>
      </w:r>
      <w:r w:rsidR="00D4711E" w:rsidRPr="004B4233">
        <w:rPr>
          <w:rFonts w:ascii="Times New Roman" w:hAnsi="Times New Roman" w:cs="Times New Roman"/>
          <w:sz w:val="28"/>
          <w:szCs w:val="28"/>
        </w:rPr>
        <w:t xml:space="preserve"> </w:t>
      </w:r>
      <w:r w:rsidR="00D4711E" w:rsidRPr="004B4233">
        <w:rPr>
          <w:rFonts w:ascii="Times New Roman" w:hAnsi="Times New Roman" w:cs="Times New Roman"/>
          <w:bCs/>
          <w:iCs/>
          <w:sz w:val="28"/>
          <w:szCs w:val="28"/>
        </w:rPr>
        <w:t xml:space="preserve">3.276 hộ </w:t>
      </w:r>
      <w:r w:rsidR="004D4F7F">
        <w:rPr>
          <w:rFonts w:ascii="Times New Roman" w:hAnsi="Times New Roman" w:cs="Times New Roman"/>
          <w:bCs/>
          <w:iCs/>
          <w:sz w:val="28"/>
          <w:szCs w:val="28"/>
          <w:lang w:val="vi-VN"/>
        </w:rPr>
        <w:t xml:space="preserve">tham gia vào mô hình cánh đồng lớn, </w:t>
      </w:r>
      <w:r w:rsidR="00D4711E" w:rsidRPr="004B4233">
        <w:rPr>
          <w:rFonts w:ascii="Times New Roman" w:hAnsi="Times New Roman" w:cs="Times New Roman"/>
          <w:bCs/>
          <w:iCs/>
          <w:sz w:val="28"/>
          <w:szCs w:val="28"/>
        </w:rPr>
        <w:t xml:space="preserve">tổng sản lượng </w:t>
      </w:r>
      <w:r w:rsidR="00297A88" w:rsidRPr="004B4233">
        <w:rPr>
          <w:rFonts w:ascii="Times New Roman" w:hAnsi="Times New Roman" w:cs="Times New Roman"/>
          <w:bCs/>
          <w:iCs/>
          <w:sz w:val="28"/>
          <w:szCs w:val="28"/>
        </w:rPr>
        <w:t xml:space="preserve">trung bình mỗi vụ </w:t>
      </w:r>
      <w:r w:rsidR="00D4711E" w:rsidRPr="004B4233">
        <w:rPr>
          <w:rFonts w:ascii="Times New Roman" w:hAnsi="Times New Roman" w:cs="Times New Roman"/>
          <w:bCs/>
          <w:iCs/>
          <w:sz w:val="28"/>
          <w:szCs w:val="28"/>
        </w:rPr>
        <w:t xml:space="preserve">là </w:t>
      </w:r>
      <w:r w:rsidR="00D4711E" w:rsidRPr="004B4233">
        <w:rPr>
          <w:rFonts w:ascii="Times New Roman" w:hAnsi="Times New Roman" w:cs="Times New Roman"/>
          <w:sz w:val="28"/>
          <w:szCs w:val="28"/>
        </w:rPr>
        <w:t>22.</w:t>
      </w:r>
      <w:r w:rsidR="00297A88" w:rsidRPr="004B4233">
        <w:rPr>
          <w:rFonts w:ascii="Times New Roman" w:hAnsi="Times New Roman" w:cs="Times New Roman"/>
          <w:sz w:val="28"/>
          <w:szCs w:val="28"/>
        </w:rPr>
        <w:t>000 - 25.000</w:t>
      </w:r>
      <w:r w:rsidR="00D4711E" w:rsidRPr="004B4233">
        <w:rPr>
          <w:rFonts w:ascii="Times New Roman" w:hAnsi="Times New Roman" w:cs="Times New Roman"/>
          <w:sz w:val="28"/>
          <w:szCs w:val="28"/>
        </w:rPr>
        <w:t xml:space="preserve"> tấ</w:t>
      </w:r>
      <w:r w:rsidR="00297A88" w:rsidRPr="004B4233">
        <w:rPr>
          <w:rFonts w:ascii="Times New Roman" w:hAnsi="Times New Roman" w:cs="Times New Roman"/>
          <w:sz w:val="28"/>
          <w:szCs w:val="28"/>
        </w:rPr>
        <w:t>n</w:t>
      </w:r>
      <w:r w:rsidR="00C85540" w:rsidRPr="004B4233">
        <w:rPr>
          <w:rFonts w:ascii="Times New Roman" w:hAnsi="Times New Roman" w:cs="Times New Roman"/>
          <w:sz w:val="28"/>
          <w:szCs w:val="28"/>
        </w:rPr>
        <w:t>.</w:t>
      </w:r>
    </w:p>
    <w:p w:rsidR="00D4711E" w:rsidRPr="004B4233" w:rsidRDefault="00D4711E" w:rsidP="009D2FED">
      <w:pPr>
        <w:tabs>
          <w:tab w:val="left" w:pos="426"/>
          <w:tab w:val="left" w:pos="709"/>
        </w:tabs>
        <w:spacing w:before="60" w:after="0" w:line="312" w:lineRule="auto"/>
        <w:jc w:val="both"/>
        <w:rPr>
          <w:rFonts w:ascii="Times New Roman" w:eastAsia="Times New Roman" w:hAnsi="Times New Roman" w:cs="Times New Roman"/>
          <w:bCs/>
          <w:iCs/>
          <w:sz w:val="28"/>
          <w:szCs w:val="28"/>
        </w:rPr>
      </w:pPr>
      <w:r w:rsidRPr="004B4233">
        <w:rPr>
          <w:rFonts w:ascii="Times New Roman" w:eastAsia="Times New Roman" w:hAnsi="Times New Roman" w:cs="Times New Roman"/>
          <w:bCs/>
          <w:sz w:val="28"/>
          <w:szCs w:val="28"/>
        </w:rPr>
        <w:tab/>
      </w:r>
      <w:r w:rsidRPr="004B4233">
        <w:rPr>
          <w:rFonts w:ascii="Times New Roman" w:eastAsia="Times New Roman" w:hAnsi="Times New Roman" w:cs="Times New Roman"/>
          <w:bCs/>
          <w:sz w:val="28"/>
          <w:szCs w:val="28"/>
        </w:rPr>
        <w:tab/>
      </w:r>
      <w:r w:rsidR="009B452C" w:rsidRPr="004B4233">
        <w:rPr>
          <w:rFonts w:ascii="Times New Roman" w:hAnsi="Times New Roman" w:cs="Times New Roman"/>
          <w:bCs/>
          <w:iCs/>
          <w:sz w:val="28"/>
          <w:szCs w:val="28"/>
        </w:rPr>
        <w:t>Hàng vụ</w:t>
      </w:r>
      <w:r w:rsidR="004D4F7F">
        <w:rPr>
          <w:rFonts w:ascii="Times New Roman" w:hAnsi="Times New Roman" w:cs="Times New Roman"/>
          <w:bCs/>
          <w:iCs/>
          <w:sz w:val="28"/>
          <w:szCs w:val="28"/>
          <w:lang w:val="vi-VN"/>
        </w:rPr>
        <w:t>, những hộ dân trong cánh đồng lớn</w:t>
      </w:r>
      <w:r w:rsidR="009B452C" w:rsidRPr="004B4233">
        <w:rPr>
          <w:rFonts w:ascii="Times New Roman" w:hAnsi="Times New Roman" w:cs="Times New Roman"/>
          <w:bCs/>
          <w:iCs/>
          <w:sz w:val="28"/>
          <w:szCs w:val="28"/>
        </w:rPr>
        <w:t xml:space="preserve"> </w:t>
      </w:r>
      <w:r w:rsidR="003C16B6" w:rsidRPr="004B4233">
        <w:rPr>
          <w:rFonts w:ascii="Times New Roman" w:hAnsi="Times New Roman" w:cs="Times New Roman"/>
          <w:bCs/>
          <w:iCs/>
          <w:sz w:val="28"/>
          <w:szCs w:val="28"/>
        </w:rPr>
        <w:t xml:space="preserve">được các doanh nghiệp ký hợp đồng </w:t>
      </w:r>
      <w:r w:rsidR="009B452C" w:rsidRPr="004B4233">
        <w:rPr>
          <w:rFonts w:ascii="Times New Roman" w:hAnsi="Times New Roman" w:cs="Times New Roman"/>
          <w:bCs/>
          <w:iCs/>
          <w:sz w:val="28"/>
          <w:szCs w:val="28"/>
        </w:rPr>
        <w:t xml:space="preserve">bao tiêu và </w:t>
      </w:r>
      <w:r w:rsidR="009B452C" w:rsidRPr="004B4233">
        <w:rPr>
          <w:rFonts w:ascii="Times New Roman" w:hAnsi="Times New Roman" w:cs="Times New Roman"/>
          <w:sz w:val="28"/>
          <w:szCs w:val="28"/>
        </w:rPr>
        <w:t>thu mua với số lượ</w:t>
      </w:r>
      <w:r w:rsidR="004D4F7F">
        <w:rPr>
          <w:rFonts w:ascii="Times New Roman" w:hAnsi="Times New Roman" w:cs="Times New Roman"/>
          <w:sz w:val="28"/>
          <w:szCs w:val="28"/>
        </w:rPr>
        <w:t>ng 6.95</w:t>
      </w:r>
      <w:r w:rsidR="004D4F7F">
        <w:rPr>
          <w:rFonts w:ascii="Times New Roman" w:hAnsi="Times New Roman" w:cs="Times New Roman"/>
          <w:sz w:val="28"/>
          <w:szCs w:val="28"/>
          <w:lang w:val="vi-VN"/>
        </w:rPr>
        <w:t>9</w:t>
      </w:r>
      <w:r w:rsidR="000A72A9" w:rsidRPr="004B4233">
        <w:rPr>
          <w:rFonts w:ascii="Times New Roman" w:hAnsi="Times New Roman" w:cs="Times New Roman"/>
          <w:sz w:val="28"/>
          <w:szCs w:val="28"/>
        </w:rPr>
        <w:t xml:space="preserve"> tấn</w:t>
      </w:r>
      <w:r w:rsidR="009B452C" w:rsidRPr="004B4233">
        <w:rPr>
          <w:rFonts w:ascii="Times New Roman" w:hAnsi="Times New Roman" w:cs="Times New Roman"/>
          <w:sz w:val="28"/>
          <w:szCs w:val="28"/>
        </w:rPr>
        <w:t>, chiếm</w:t>
      </w:r>
      <w:r w:rsidR="009B452C" w:rsidRPr="004B4233">
        <w:rPr>
          <w:rFonts w:ascii="Times New Roman" w:hAnsi="Times New Roman" w:cs="Times New Roman"/>
          <w:b/>
          <w:sz w:val="28"/>
          <w:szCs w:val="28"/>
        </w:rPr>
        <w:t xml:space="preserve"> </w:t>
      </w:r>
      <w:r w:rsidR="004D4F7F">
        <w:rPr>
          <w:rFonts w:ascii="Times New Roman" w:hAnsi="Times New Roman" w:cs="Times New Roman"/>
          <w:sz w:val="28"/>
          <w:szCs w:val="28"/>
        </w:rPr>
        <w:t>30</w:t>
      </w:r>
      <w:r w:rsidR="009B452C" w:rsidRPr="004B4233">
        <w:rPr>
          <w:rFonts w:ascii="Times New Roman" w:hAnsi="Times New Roman" w:cs="Times New Roman"/>
          <w:sz w:val="28"/>
          <w:szCs w:val="28"/>
        </w:rPr>
        <w:t xml:space="preserve"> % </w:t>
      </w:r>
      <w:r w:rsidR="004D4F7F">
        <w:rPr>
          <w:rFonts w:ascii="Times New Roman" w:hAnsi="Times New Roman" w:cs="Times New Roman"/>
          <w:sz w:val="28"/>
          <w:szCs w:val="28"/>
          <w:lang w:val="vi-VN"/>
        </w:rPr>
        <w:t>sản</w:t>
      </w:r>
      <w:r w:rsidR="009B452C" w:rsidRPr="004B4233">
        <w:rPr>
          <w:rFonts w:ascii="Times New Roman" w:hAnsi="Times New Roman" w:cs="Times New Roman"/>
          <w:sz w:val="28"/>
          <w:szCs w:val="28"/>
        </w:rPr>
        <w:t xml:space="preserve"> lượng lúa của </w:t>
      </w:r>
      <w:r w:rsidR="004D4F7F">
        <w:rPr>
          <w:rFonts w:ascii="Times New Roman" w:hAnsi="Times New Roman" w:cs="Times New Roman"/>
          <w:sz w:val="28"/>
          <w:szCs w:val="28"/>
          <w:lang w:val="vi-VN"/>
        </w:rPr>
        <w:t>cánh đồng lớn</w:t>
      </w:r>
      <w:r w:rsidR="009B452C" w:rsidRPr="004B4233">
        <w:rPr>
          <w:rFonts w:ascii="Times New Roman" w:hAnsi="Times New Roman" w:cs="Times New Roman"/>
          <w:sz w:val="28"/>
          <w:szCs w:val="28"/>
        </w:rPr>
        <w:t>, với giá lúa từ 5.200 đến 6.300 đồng/kg cao hơn so với bên ngoài từ 200</w:t>
      </w:r>
      <w:r w:rsidR="003410D2" w:rsidRPr="004B4233">
        <w:rPr>
          <w:rFonts w:ascii="Times New Roman" w:hAnsi="Times New Roman" w:cs="Times New Roman"/>
          <w:sz w:val="28"/>
          <w:szCs w:val="28"/>
        </w:rPr>
        <w:t xml:space="preserve"> </w:t>
      </w:r>
      <w:r w:rsidR="009B452C" w:rsidRPr="004B4233">
        <w:rPr>
          <w:rFonts w:ascii="Times New Roman" w:hAnsi="Times New Roman" w:cs="Times New Roman"/>
          <w:sz w:val="28"/>
          <w:szCs w:val="28"/>
        </w:rPr>
        <w:t>-</w:t>
      </w:r>
      <w:r w:rsidR="003410D2" w:rsidRPr="004B4233">
        <w:rPr>
          <w:rFonts w:ascii="Times New Roman" w:hAnsi="Times New Roman" w:cs="Times New Roman"/>
          <w:sz w:val="28"/>
          <w:szCs w:val="28"/>
        </w:rPr>
        <w:t xml:space="preserve"> </w:t>
      </w:r>
      <w:r w:rsidR="009B452C" w:rsidRPr="004B4233">
        <w:rPr>
          <w:rFonts w:ascii="Times New Roman" w:hAnsi="Times New Roman" w:cs="Times New Roman"/>
          <w:sz w:val="28"/>
          <w:szCs w:val="28"/>
        </w:rPr>
        <w:t>500 đồng/kg</w:t>
      </w:r>
      <w:r w:rsidR="00AA4D49" w:rsidRPr="004B4233">
        <w:rPr>
          <w:rFonts w:ascii="Times New Roman" w:hAnsi="Times New Roman" w:cs="Times New Roman"/>
          <w:sz w:val="28"/>
          <w:szCs w:val="28"/>
        </w:rPr>
        <w:t>.</w:t>
      </w:r>
      <w:r w:rsidR="00384D7B" w:rsidRPr="004B4233">
        <w:rPr>
          <w:rFonts w:ascii="Times New Roman" w:hAnsi="Times New Roman" w:cs="Times New Roman"/>
          <w:sz w:val="28"/>
          <w:szCs w:val="28"/>
        </w:rPr>
        <w:t xml:space="preserve"> Sản lượng còn</w:t>
      </w:r>
      <w:r w:rsidR="00967D77" w:rsidRPr="004B4233">
        <w:rPr>
          <w:rFonts w:ascii="Times New Roman" w:hAnsi="Times New Roman" w:cs="Times New Roman"/>
          <w:sz w:val="28"/>
          <w:szCs w:val="28"/>
        </w:rPr>
        <w:t xml:space="preserve"> lại được các </w:t>
      </w:r>
      <w:r w:rsidR="004D4F7F">
        <w:rPr>
          <w:rFonts w:ascii="Times New Roman" w:hAnsi="Times New Roman" w:cs="Times New Roman"/>
          <w:sz w:val="28"/>
          <w:szCs w:val="28"/>
          <w:lang w:val="vi-VN"/>
        </w:rPr>
        <w:t>hợp tác xã</w:t>
      </w:r>
      <w:r w:rsidR="00967D77" w:rsidRPr="004B4233">
        <w:rPr>
          <w:rFonts w:ascii="Times New Roman" w:hAnsi="Times New Roman" w:cs="Times New Roman"/>
          <w:sz w:val="28"/>
          <w:szCs w:val="28"/>
        </w:rPr>
        <w:t xml:space="preserve"> </w:t>
      </w:r>
      <w:r w:rsidR="003C16B6" w:rsidRPr="004B4233">
        <w:rPr>
          <w:rFonts w:ascii="Times New Roman" w:hAnsi="Times New Roman" w:cs="Times New Roman"/>
          <w:sz w:val="28"/>
          <w:szCs w:val="28"/>
        </w:rPr>
        <w:t xml:space="preserve">thu mua với giá cao hơn thị </w:t>
      </w:r>
      <w:r w:rsidR="004D4F7F">
        <w:rPr>
          <w:rFonts w:ascii="Times New Roman" w:hAnsi="Times New Roman" w:cs="Times New Roman"/>
          <w:sz w:val="28"/>
          <w:szCs w:val="28"/>
          <w:lang w:val="vi-VN"/>
        </w:rPr>
        <w:t xml:space="preserve">trường từ </w:t>
      </w:r>
      <w:r w:rsidR="003C16B6" w:rsidRPr="004B4233">
        <w:rPr>
          <w:rFonts w:ascii="Times New Roman" w:hAnsi="Times New Roman" w:cs="Times New Roman"/>
          <w:sz w:val="28"/>
          <w:szCs w:val="28"/>
        </w:rPr>
        <w:t>100-200 đồng/kg.</w:t>
      </w:r>
    </w:p>
    <w:p w:rsidR="00176523" w:rsidRPr="006A4A9A" w:rsidRDefault="00EE2866" w:rsidP="009D2FED">
      <w:pPr>
        <w:tabs>
          <w:tab w:val="left" w:pos="540"/>
        </w:tabs>
        <w:spacing w:before="60" w:after="0" w:line="312" w:lineRule="auto"/>
        <w:jc w:val="both"/>
        <w:rPr>
          <w:rFonts w:ascii="Times New Roman" w:hAnsi="Times New Roman" w:cs="Times New Roman"/>
          <w:b/>
          <w:sz w:val="28"/>
          <w:szCs w:val="28"/>
          <w:lang w:val="vi-VN"/>
        </w:rPr>
      </w:pPr>
      <w:r w:rsidRPr="004B4233">
        <w:rPr>
          <w:rFonts w:ascii="Times New Roman" w:hAnsi="Times New Roman" w:cs="Times New Roman"/>
          <w:b/>
          <w:sz w:val="28"/>
          <w:szCs w:val="28"/>
        </w:rPr>
        <w:t>3</w:t>
      </w:r>
      <w:r w:rsidR="00176523" w:rsidRPr="004B4233">
        <w:rPr>
          <w:rFonts w:ascii="Times New Roman" w:hAnsi="Times New Roman" w:cs="Times New Roman"/>
          <w:b/>
          <w:sz w:val="28"/>
          <w:szCs w:val="28"/>
        </w:rPr>
        <w:t>. Các hình thức kêu gọi d</w:t>
      </w:r>
      <w:r w:rsidR="00AE1165">
        <w:rPr>
          <w:rFonts w:ascii="Times New Roman" w:hAnsi="Times New Roman" w:cs="Times New Roman"/>
          <w:b/>
          <w:sz w:val="28"/>
          <w:szCs w:val="28"/>
        </w:rPr>
        <w:t>o</w:t>
      </w:r>
      <w:r w:rsidR="00176523" w:rsidRPr="004B4233">
        <w:rPr>
          <w:rFonts w:ascii="Times New Roman" w:hAnsi="Times New Roman" w:cs="Times New Roman"/>
          <w:b/>
          <w:sz w:val="28"/>
          <w:szCs w:val="28"/>
        </w:rPr>
        <w:t>anh nghiệp</w:t>
      </w:r>
      <w:r w:rsidR="006A4A9A">
        <w:rPr>
          <w:rFonts w:ascii="Times New Roman" w:hAnsi="Times New Roman" w:cs="Times New Roman"/>
          <w:b/>
          <w:sz w:val="28"/>
          <w:szCs w:val="28"/>
          <w:lang w:val="vi-VN"/>
        </w:rPr>
        <w:t>:</w:t>
      </w:r>
    </w:p>
    <w:p w:rsidR="00E87BE1" w:rsidRPr="004B4233" w:rsidRDefault="00E87BE1" w:rsidP="009D2FED">
      <w:pPr>
        <w:widowControl w:val="0"/>
        <w:spacing w:before="60" w:after="0" w:line="312" w:lineRule="auto"/>
        <w:ind w:firstLine="720"/>
        <w:jc w:val="both"/>
        <w:rPr>
          <w:rFonts w:ascii="Times New Roman" w:eastAsia="Times New Roman" w:hAnsi="Times New Roman" w:cs="Times New Roman"/>
          <w:sz w:val="28"/>
          <w:szCs w:val="28"/>
          <w:lang w:val="it-IT" w:eastAsia="vi-VN"/>
        </w:rPr>
      </w:pPr>
      <w:r w:rsidRPr="004B4233">
        <w:rPr>
          <w:rFonts w:ascii="Times New Roman" w:eastAsia="Times New Roman" w:hAnsi="Times New Roman" w:cs="Times New Roman"/>
          <w:sz w:val="28"/>
          <w:szCs w:val="28"/>
          <w:lang w:val="it-IT" w:eastAsia="vi-VN"/>
        </w:rPr>
        <w:t>- Tăng cường củng cố, phát triển kinh tế hợp tác; c</w:t>
      </w:r>
      <w:r w:rsidRPr="004B4233">
        <w:rPr>
          <w:rFonts w:ascii="Times New Roman" w:eastAsia="Times New Roman" w:hAnsi="Times New Roman" w:cs="Times New Roman"/>
          <w:sz w:val="28"/>
          <w:szCs w:val="28"/>
          <w:lang w:eastAsia="vi-VN"/>
        </w:rPr>
        <w:t xml:space="preserve">ủng cố Ban Quản </w:t>
      </w:r>
      <w:r w:rsidRPr="004B4233">
        <w:rPr>
          <w:rFonts w:ascii="Times New Roman" w:eastAsia="Times New Roman" w:hAnsi="Times New Roman" w:cs="Times New Roman"/>
          <w:sz w:val="28"/>
          <w:szCs w:val="28"/>
          <w:lang w:val="it-IT" w:eastAsia="vi-VN"/>
        </w:rPr>
        <w:t xml:space="preserve">lý </w:t>
      </w:r>
      <w:r w:rsidRPr="004B4233">
        <w:rPr>
          <w:rFonts w:ascii="Times New Roman" w:eastAsia="Times New Roman" w:hAnsi="Times New Roman" w:cs="Times New Roman"/>
          <w:sz w:val="28"/>
          <w:szCs w:val="28"/>
          <w:lang w:eastAsia="vi-VN"/>
        </w:rPr>
        <w:t>các tổ hợp tác</w:t>
      </w:r>
      <w:r w:rsidRPr="004B4233">
        <w:rPr>
          <w:rFonts w:ascii="Times New Roman" w:eastAsia="Times New Roman" w:hAnsi="Times New Roman" w:cs="Times New Roman"/>
          <w:sz w:val="28"/>
          <w:szCs w:val="28"/>
          <w:lang w:val="it-IT" w:eastAsia="vi-VN"/>
        </w:rPr>
        <w:t>, hợp tác xã</w:t>
      </w:r>
      <w:r w:rsidRPr="004B4233">
        <w:rPr>
          <w:rFonts w:ascii="Times New Roman" w:eastAsia="Times New Roman" w:hAnsi="Times New Roman" w:cs="Times New Roman"/>
          <w:sz w:val="28"/>
          <w:szCs w:val="28"/>
          <w:lang w:eastAsia="vi-VN"/>
        </w:rPr>
        <w:t xml:space="preserve"> đủ mạnh để đại diện các xã viên ký </w:t>
      </w:r>
      <w:r w:rsidR="006A4A9A">
        <w:rPr>
          <w:rFonts w:ascii="Times New Roman" w:eastAsia="Times New Roman" w:hAnsi="Times New Roman" w:cs="Times New Roman"/>
          <w:sz w:val="28"/>
          <w:szCs w:val="28"/>
          <w:lang w:val="vi-VN" w:eastAsia="vi-VN"/>
        </w:rPr>
        <w:t xml:space="preserve">kết </w:t>
      </w:r>
      <w:r w:rsidRPr="004B4233">
        <w:rPr>
          <w:rFonts w:ascii="Times New Roman" w:eastAsia="Times New Roman" w:hAnsi="Times New Roman" w:cs="Times New Roman"/>
          <w:sz w:val="28"/>
          <w:szCs w:val="28"/>
          <w:lang w:eastAsia="vi-VN"/>
        </w:rPr>
        <w:t xml:space="preserve">và thực hiện </w:t>
      </w:r>
      <w:r w:rsidRPr="004B4233">
        <w:rPr>
          <w:rFonts w:ascii="Times New Roman" w:eastAsia="Times New Roman" w:hAnsi="Times New Roman" w:cs="Times New Roman"/>
          <w:sz w:val="28"/>
          <w:szCs w:val="28"/>
          <w:lang w:val="it-IT" w:eastAsia="vi-VN"/>
        </w:rPr>
        <w:t>h</w:t>
      </w:r>
      <w:r w:rsidR="003410D2" w:rsidRPr="004B4233">
        <w:rPr>
          <w:rFonts w:ascii="Times New Roman" w:eastAsia="Times New Roman" w:hAnsi="Times New Roman" w:cs="Times New Roman"/>
          <w:sz w:val="28"/>
          <w:szCs w:val="28"/>
          <w:lang w:eastAsia="vi-VN"/>
        </w:rPr>
        <w:t xml:space="preserve">ợp đồng với các doanh nghiệp; </w:t>
      </w:r>
      <w:r w:rsidR="001B355A" w:rsidRPr="004B4233">
        <w:rPr>
          <w:rFonts w:ascii="Times New Roman" w:eastAsia="Times New Roman" w:hAnsi="Times New Roman" w:cs="Times New Roman"/>
          <w:sz w:val="28"/>
          <w:szCs w:val="28"/>
          <w:lang w:val="it-IT" w:eastAsia="vi-VN"/>
        </w:rPr>
        <w:t>h</w:t>
      </w:r>
      <w:r w:rsidRPr="004B4233">
        <w:rPr>
          <w:rFonts w:ascii="Times New Roman" w:eastAsia="Times New Roman" w:hAnsi="Times New Roman" w:cs="Times New Roman"/>
          <w:sz w:val="28"/>
          <w:szCs w:val="28"/>
          <w:lang w:val="it-IT" w:eastAsia="vi-VN"/>
        </w:rPr>
        <w:t xml:space="preserve">ỗ trợ </w:t>
      </w:r>
      <w:r w:rsidRPr="004B4233">
        <w:rPr>
          <w:rFonts w:ascii="Times New Roman" w:eastAsia="Times New Roman" w:hAnsi="Times New Roman" w:cs="Times New Roman"/>
          <w:sz w:val="28"/>
          <w:szCs w:val="28"/>
          <w:lang w:eastAsia="vi-VN"/>
        </w:rPr>
        <w:t xml:space="preserve">xây dựng </w:t>
      </w:r>
      <w:r w:rsidRPr="004B4233">
        <w:rPr>
          <w:rFonts w:ascii="Times New Roman" w:eastAsia="Times New Roman" w:hAnsi="Times New Roman" w:cs="Times New Roman"/>
          <w:sz w:val="28"/>
          <w:szCs w:val="28"/>
          <w:lang w:val="it-IT" w:eastAsia="vi-VN"/>
        </w:rPr>
        <w:t>kế</w:t>
      </w:r>
      <w:r w:rsidRPr="004B4233">
        <w:rPr>
          <w:rFonts w:ascii="Times New Roman" w:eastAsia="Times New Roman" w:hAnsi="Times New Roman" w:cs="Times New Roman"/>
          <w:sz w:val="28"/>
          <w:szCs w:val="28"/>
          <w:lang w:eastAsia="vi-VN"/>
        </w:rPr>
        <w:t xml:space="preserve"> hoạch sản xuất</w:t>
      </w:r>
      <w:r w:rsidRPr="004B4233">
        <w:rPr>
          <w:rFonts w:ascii="Times New Roman" w:eastAsia="Times New Roman" w:hAnsi="Times New Roman" w:cs="Times New Roman"/>
          <w:sz w:val="28"/>
          <w:szCs w:val="28"/>
          <w:lang w:val="it-IT" w:eastAsia="vi-VN"/>
        </w:rPr>
        <w:t>,</w:t>
      </w:r>
      <w:r w:rsidRPr="004B4233">
        <w:rPr>
          <w:rFonts w:ascii="Times New Roman" w:eastAsia="Times New Roman" w:hAnsi="Times New Roman" w:cs="Times New Roman"/>
          <w:sz w:val="28"/>
          <w:szCs w:val="28"/>
          <w:lang w:eastAsia="vi-VN"/>
        </w:rPr>
        <w:t xml:space="preserve"> kinh doanh trong hợp tác xã</w:t>
      </w:r>
      <w:r w:rsidRPr="004B4233">
        <w:rPr>
          <w:rFonts w:ascii="Times New Roman" w:eastAsia="Times New Roman" w:hAnsi="Times New Roman" w:cs="Times New Roman"/>
          <w:sz w:val="28"/>
          <w:szCs w:val="28"/>
          <w:lang w:val="it-IT" w:eastAsia="vi-VN"/>
        </w:rPr>
        <w:t>.</w:t>
      </w:r>
    </w:p>
    <w:p w:rsidR="00E87BE1" w:rsidRPr="004B4233" w:rsidRDefault="00E87BE1" w:rsidP="009D2FED">
      <w:pPr>
        <w:widowControl w:val="0"/>
        <w:spacing w:before="60" w:after="0" w:line="312" w:lineRule="auto"/>
        <w:ind w:firstLine="720"/>
        <w:jc w:val="both"/>
        <w:rPr>
          <w:rFonts w:ascii="Times New Roman" w:eastAsia="Times New Roman" w:hAnsi="Times New Roman" w:cs="Times New Roman"/>
          <w:sz w:val="28"/>
          <w:szCs w:val="28"/>
        </w:rPr>
      </w:pPr>
      <w:r w:rsidRPr="004B4233">
        <w:rPr>
          <w:rFonts w:ascii="Times New Roman" w:eastAsia="Times New Roman" w:hAnsi="Times New Roman" w:cs="Times New Roman"/>
          <w:sz w:val="28"/>
          <w:szCs w:val="28"/>
          <w:lang w:val="it-IT" w:eastAsia="vi-VN"/>
        </w:rPr>
        <w:t>- Xúc tiến thương mại, xây dựng kế hoạch liên kết, kêu gọi để các doanh nghiệp trong và ngoài tỉnh p</w:t>
      </w:r>
      <w:r w:rsidRPr="004B4233">
        <w:rPr>
          <w:rFonts w:ascii="Times New Roman" w:eastAsia="Times New Roman" w:hAnsi="Times New Roman" w:cs="Times New Roman"/>
          <w:sz w:val="28"/>
          <w:szCs w:val="28"/>
          <w:lang w:eastAsia="vi-VN"/>
        </w:rPr>
        <w:t>hối hợp xây dựng vùng nguyên liệu theo phương thức sản xuất theo hợp đồng</w:t>
      </w:r>
      <w:r w:rsidRPr="004B4233">
        <w:rPr>
          <w:rFonts w:ascii="Times New Roman" w:eastAsia="Times New Roman" w:hAnsi="Times New Roman" w:cs="Times New Roman"/>
          <w:sz w:val="28"/>
          <w:szCs w:val="28"/>
          <w:lang w:val="it-IT" w:eastAsia="vi-VN"/>
        </w:rPr>
        <w:t xml:space="preserve">; từng bước </w:t>
      </w:r>
      <w:r w:rsidRPr="004B4233">
        <w:rPr>
          <w:rFonts w:ascii="Times New Roman" w:eastAsia="Times New Roman" w:hAnsi="Times New Roman" w:cs="Times New Roman"/>
          <w:sz w:val="28"/>
          <w:szCs w:val="28"/>
          <w:lang w:eastAsia="vi-VN"/>
        </w:rPr>
        <w:t xml:space="preserve">triển khai </w:t>
      </w:r>
      <w:r w:rsidRPr="004B4233">
        <w:rPr>
          <w:rFonts w:ascii="Times New Roman" w:eastAsia="Times New Roman" w:hAnsi="Times New Roman" w:cs="Times New Roman"/>
          <w:sz w:val="28"/>
          <w:szCs w:val="28"/>
          <w:lang w:val="it-IT" w:eastAsia="vi-VN"/>
        </w:rPr>
        <w:t xml:space="preserve">xây dựng vùng nguyên liệu của công ty; thực hiện phương thức </w:t>
      </w:r>
      <w:r w:rsidRPr="004B4233">
        <w:rPr>
          <w:rFonts w:ascii="Times New Roman" w:eastAsia="Times New Roman" w:hAnsi="Times New Roman" w:cs="Times New Roman"/>
          <w:sz w:val="28"/>
          <w:szCs w:val="28"/>
        </w:rPr>
        <w:t xml:space="preserve">hợp đồng </w:t>
      </w:r>
      <w:r w:rsidRPr="004B4233">
        <w:rPr>
          <w:rFonts w:ascii="Times New Roman" w:eastAsia="Times New Roman" w:hAnsi="Times New Roman" w:cs="Times New Roman"/>
          <w:sz w:val="28"/>
          <w:szCs w:val="28"/>
          <w:lang w:eastAsia="vi-VN"/>
        </w:rPr>
        <w:t xml:space="preserve">cung ứng </w:t>
      </w:r>
      <w:r w:rsidRPr="004B4233">
        <w:rPr>
          <w:rFonts w:ascii="Times New Roman" w:eastAsia="Times New Roman" w:hAnsi="Times New Roman" w:cs="Times New Roman"/>
          <w:sz w:val="28"/>
          <w:szCs w:val="28"/>
        </w:rPr>
        <w:t xml:space="preserve">vật tư nông nghiệp với giá cả ổn định </w:t>
      </w:r>
      <w:r w:rsidRPr="004B4233">
        <w:rPr>
          <w:rFonts w:ascii="Times New Roman" w:eastAsia="Times New Roman" w:hAnsi="Times New Roman" w:cs="Times New Roman"/>
          <w:sz w:val="28"/>
          <w:szCs w:val="28"/>
          <w:lang w:eastAsia="vi-VN"/>
        </w:rPr>
        <w:t xml:space="preserve">và </w:t>
      </w:r>
      <w:r w:rsidRPr="004B4233">
        <w:rPr>
          <w:rFonts w:ascii="Times New Roman" w:eastAsia="Times New Roman" w:hAnsi="Times New Roman" w:cs="Times New Roman"/>
          <w:sz w:val="28"/>
          <w:szCs w:val="28"/>
          <w:lang w:val="it-IT" w:eastAsia="vi-VN"/>
        </w:rPr>
        <w:t xml:space="preserve">hợp đồng </w:t>
      </w:r>
      <w:r w:rsidRPr="004B4233">
        <w:rPr>
          <w:rFonts w:ascii="Times New Roman" w:eastAsia="Times New Roman" w:hAnsi="Times New Roman" w:cs="Times New Roman"/>
          <w:sz w:val="28"/>
          <w:szCs w:val="28"/>
          <w:lang w:eastAsia="vi-VN"/>
        </w:rPr>
        <w:t>tiêu thụ sản phẩm</w:t>
      </w:r>
      <w:r w:rsidRPr="004B4233">
        <w:rPr>
          <w:rFonts w:ascii="Times New Roman" w:eastAsia="Times New Roman" w:hAnsi="Times New Roman" w:cs="Times New Roman"/>
          <w:sz w:val="28"/>
          <w:szCs w:val="28"/>
        </w:rPr>
        <w:t>.</w:t>
      </w:r>
    </w:p>
    <w:p w:rsidR="0042154E" w:rsidRPr="004B4233" w:rsidRDefault="0042154E" w:rsidP="009D2FED">
      <w:pPr>
        <w:spacing w:before="60" w:after="0" w:line="312" w:lineRule="auto"/>
        <w:ind w:firstLine="567"/>
        <w:jc w:val="both"/>
        <w:rPr>
          <w:rFonts w:ascii="Times New Roman" w:eastAsia="Times New Roman" w:hAnsi="Times New Roman" w:cs="Times New Roman"/>
          <w:sz w:val="28"/>
          <w:szCs w:val="28"/>
        </w:rPr>
      </w:pPr>
      <w:r w:rsidRPr="004B4233">
        <w:rPr>
          <w:rFonts w:ascii="Times New Roman" w:eastAsia="Times New Roman" w:hAnsi="Times New Roman" w:cs="Times New Roman"/>
          <w:sz w:val="28"/>
          <w:szCs w:val="28"/>
        </w:rPr>
        <w:t>- Phối hợp với các địa phương tổ chức triển khai tuyên truyền các nội dung trong Quyết định số 62/2013/QĐ-TTg và Thông tư số 15/2014/TT-BNNPTNT đến người dân</w:t>
      </w:r>
      <w:r w:rsidR="0013063F" w:rsidRPr="004B4233">
        <w:rPr>
          <w:rFonts w:ascii="Times New Roman" w:eastAsia="Times New Roman" w:hAnsi="Times New Roman" w:cs="Times New Roman"/>
          <w:sz w:val="28"/>
          <w:szCs w:val="28"/>
        </w:rPr>
        <w:t xml:space="preserve"> và các doanh nghiệp bao tiêu.</w:t>
      </w:r>
    </w:p>
    <w:p w:rsidR="006C6DF0" w:rsidRPr="004B4233" w:rsidRDefault="0042154E" w:rsidP="009D2FED">
      <w:pPr>
        <w:spacing w:before="60" w:after="0" w:line="312" w:lineRule="auto"/>
        <w:ind w:firstLine="720"/>
        <w:jc w:val="both"/>
        <w:rPr>
          <w:rFonts w:ascii="Times New Roman" w:hAnsi="Times New Roman" w:cs="Times New Roman"/>
          <w:b/>
          <w:sz w:val="28"/>
          <w:szCs w:val="28"/>
        </w:rPr>
      </w:pPr>
      <w:r w:rsidRPr="004B4233">
        <w:rPr>
          <w:rFonts w:ascii="Times New Roman" w:eastAsia="Times New Roman" w:hAnsi="Times New Roman" w:cs="Times New Roman"/>
          <w:sz w:val="28"/>
          <w:szCs w:val="28"/>
          <w:lang w:val="nb-NO"/>
        </w:rPr>
        <w:t xml:space="preserve">- Hàng năm vào đầu vụ sản xuất tổ chức mời các công ty, doanh nghiệp trong và ngoài tỉnh </w:t>
      </w:r>
      <w:r w:rsidR="00855E96" w:rsidRPr="004B4233">
        <w:rPr>
          <w:rFonts w:ascii="Times New Roman" w:eastAsia="Times New Roman" w:hAnsi="Times New Roman" w:cs="Times New Roman"/>
          <w:sz w:val="28"/>
          <w:szCs w:val="28"/>
          <w:lang w:val="nb-NO"/>
        </w:rPr>
        <w:t>như</w:t>
      </w:r>
      <w:r w:rsidR="0013063F" w:rsidRPr="004B4233">
        <w:rPr>
          <w:rFonts w:ascii="Times New Roman" w:eastAsia="Times New Roman" w:hAnsi="Times New Roman" w:cs="Times New Roman"/>
          <w:b/>
          <w:sz w:val="28"/>
          <w:szCs w:val="28"/>
          <w:lang w:val="da-DK"/>
        </w:rPr>
        <w:t>:</w:t>
      </w:r>
      <w:r w:rsidR="0013063F" w:rsidRPr="004B4233">
        <w:rPr>
          <w:rFonts w:ascii="Times New Roman" w:eastAsia="Times New Roman" w:hAnsi="Times New Roman" w:cs="Times New Roman"/>
          <w:sz w:val="28"/>
          <w:szCs w:val="28"/>
          <w:lang w:val="da-DK"/>
        </w:rPr>
        <w:t xml:space="preserve"> TNHH MTV XD-TM-DV Khang Hưng, Công ty XNK </w:t>
      </w:r>
      <w:r w:rsidR="0013063F" w:rsidRPr="004B4233">
        <w:rPr>
          <w:rFonts w:ascii="Times New Roman" w:eastAsia="Times New Roman" w:hAnsi="Times New Roman" w:cs="Times New Roman"/>
          <w:sz w:val="28"/>
          <w:szCs w:val="28"/>
          <w:lang w:val="da-DK"/>
        </w:rPr>
        <w:lastRenderedPageBreak/>
        <w:t>Lương thực thực phẩm Miền Tây</w:t>
      </w:r>
      <w:r w:rsidR="0013063F" w:rsidRPr="004B4233">
        <w:rPr>
          <w:rFonts w:ascii="Times New Roman" w:eastAsia="Times New Roman" w:hAnsi="Times New Roman" w:cs="Times New Roman"/>
          <w:sz w:val="28"/>
          <w:szCs w:val="28"/>
          <w:lang w:val="pt-BR"/>
        </w:rPr>
        <w:t xml:space="preserve">, </w:t>
      </w:r>
      <w:r w:rsidR="0013063F" w:rsidRPr="004B4233">
        <w:rPr>
          <w:rFonts w:ascii="Times New Roman" w:eastAsia="Arial" w:hAnsi="Times New Roman" w:cs="Times New Roman"/>
          <w:bCs/>
          <w:sz w:val="28"/>
          <w:szCs w:val="28"/>
          <w:lang w:val="pt-BR"/>
        </w:rPr>
        <w:t>Cty TNHH MTV Lương thực Vĩnh Lộc, Doanh nghiệp tư nhân Công Bình, Công ty TNHH lương thực Vạn Trường Phát</w:t>
      </w:r>
      <w:r w:rsidR="0013063F" w:rsidRPr="004B4233">
        <w:rPr>
          <w:rFonts w:ascii="Times New Roman" w:eastAsia="Times New Roman" w:hAnsi="Times New Roman" w:cs="Times New Roman"/>
          <w:sz w:val="28"/>
          <w:szCs w:val="28"/>
        </w:rPr>
        <w:t xml:space="preserve">, </w:t>
      </w:r>
      <w:r w:rsidR="0013063F" w:rsidRPr="004B4233">
        <w:rPr>
          <w:rFonts w:ascii="Times New Roman" w:eastAsia="Calibri" w:hAnsi="Times New Roman" w:cs="Times New Roman"/>
          <w:sz w:val="28"/>
          <w:szCs w:val="28"/>
          <w:lang w:val="es-ES"/>
        </w:rPr>
        <w:t xml:space="preserve">Tập đoàn Lộc Trời, Công Ty </w:t>
      </w:r>
      <w:r w:rsidR="003410D2" w:rsidRPr="004B4233">
        <w:rPr>
          <w:rFonts w:ascii="Times New Roman" w:eastAsia="Calibri" w:hAnsi="Times New Roman" w:cs="Times New Roman"/>
          <w:sz w:val="28"/>
          <w:szCs w:val="28"/>
          <w:lang w:val="es-ES"/>
        </w:rPr>
        <w:t>T</w:t>
      </w:r>
      <w:r w:rsidR="0013063F" w:rsidRPr="004B4233">
        <w:rPr>
          <w:rFonts w:ascii="Times New Roman" w:eastAsia="Calibri" w:hAnsi="Times New Roman" w:cs="Times New Roman"/>
          <w:sz w:val="28"/>
          <w:szCs w:val="28"/>
          <w:lang w:val="es-ES"/>
        </w:rPr>
        <w:t>hiên Ân; Công ty nông sản miề</w:t>
      </w:r>
      <w:r w:rsidR="00855E96" w:rsidRPr="004B4233">
        <w:rPr>
          <w:rFonts w:ascii="Times New Roman" w:eastAsia="Calibri" w:hAnsi="Times New Roman" w:cs="Times New Roman"/>
          <w:sz w:val="28"/>
          <w:szCs w:val="28"/>
          <w:lang w:val="es-ES"/>
        </w:rPr>
        <w:t>n Tây để thự</w:t>
      </w:r>
      <w:r w:rsidR="003410D2" w:rsidRPr="004B4233">
        <w:rPr>
          <w:rFonts w:ascii="Times New Roman" w:eastAsia="Calibri" w:hAnsi="Times New Roman" w:cs="Times New Roman"/>
          <w:sz w:val="28"/>
          <w:szCs w:val="28"/>
          <w:lang w:val="es-ES"/>
        </w:rPr>
        <w:t>c</w:t>
      </w:r>
      <w:r w:rsidR="00855E96" w:rsidRPr="004B4233">
        <w:rPr>
          <w:rFonts w:ascii="Times New Roman" w:eastAsia="Calibri" w:hAnsi="Times New Roman" w:cs="Times New Roman"/>
          <w:sz w:val="28"/>
          <w:szCs w:val="28"/>
          <w:lang w:val="es-ES"/>
        </w:rPr>
        <w:t xml:space="preserve"> hiện các hợp đồng bao tiêu</w:t>
      </w:r>
      <w:r w:rsidR="003410D2" w:rsidRPr="004B4233">
        <w:rPr>
          <w:rFonts w:ascii="Times New Roman" w:eastAsia="Calibri" w:hAnsi="Times New Roman" w:cs="Times New Roman"/>
          <w:sz w:val="28"/>
          <w:szCs w:val="28"/>
          <w:lang w:val="es-ES"/>
        </w:rPr>
        <w:t>.</w:t>
      </w:r>
    </w:p>
    <w:p w:rsidR="00272CC5" w:rsidRPr="006A4A9A" w:rsidRDefault="00272CC5" w:rsidP="009D2FED">
      <w:pPr>
        <w:tabs>
          <w:tab w:val="left" w:pos="540"/>
        </w:tabs>
        <w:spacing w:before="60" w:after="0" w:line="312" w:lineRule="auto"/>
        <w:jc w:val="both"/>
        <w:rPr>
          <w:rFonts w:ascii="Times New Roman" w:hAnsi="Times New Roman" w:cs="Times New Roman"/>
          <w:b/>
          <w:sz w:val="28"/>
          <w:szCs w:val="28"/>
          <w:lang w:val="vi-VN"/>
        </w:rPr>
      </w:pPr>
      <w:r w:rsidRPr="004B4233">
        <w:rPr>
          <w:rFonts w:ascii="Times New Roman" w:hAnsi="Times New Roman" w:cs="Times New Roman"/>
          <w:b/>
          <w:sz w:val="28"/>
          <w:szCs w:val="28"/>
        </w:rPr>
        <w:t>4. Một số biện pháp kỹ thuật nâng cao chất lượng lúa gạo tại Hậ</w:t>
      </w:r>
      <w:r w:rsidR="006A4A9A">
        <w:rPr>
          <w:rFonts w:ascii="Times New Roman" w:hAnsi="Times New Roman" w:cs="Times New Roman"/>
          <w:b/>
          <w:sz w:val="28"/>
          <w:szCs w:val="28"/>
        </w:rPr>
        <w:t>u Giang</w:t>
      </w:r>
      <w:r w:rsidR="006A4A9A">
        <w:rPr>
          <w:rFonts w:ascii="Times New Roman" w:hAnsi="Times New Roman" w:cs="Times New Roman"/>
          <w:b/>
          <w:sz w:val="28"/>
          <w:szCs w:val="28"/>
          <w:lang w:val="vi-VN"/>
        </w:rPr>
        <w:t>:</w:t>
      </w:r>
    </w:p>
    <w:p w:rsidR="00246F44" w:rsidRPr="004B4233" w:rsidRDefault="00E87BE1" w:rsidP="009D2FED">
      <w:pPr>
        <w:spacing w:before="60" w:after="0" w:line="312" w:lineRule="auto"/>
        <w:jc w:val="both"/>
        <w:rPr>
          <w:rFonts w:ascii="Times New Roman" w:eastAsia="Times New Roman" w:hAnsi="Times New Roman" w:cs="Times New Roman"/>
          <w:sz w:val="28"/>
          <w:szCs w:val="28"/>
        </w:rPr>
      </w:pPr>
      <w:r w:rsidRPr="004B4233">
        <w:rPr>
          <w:rFonts w:ascii="Times New Roman" w:hAnsi="Times New Roman" w:cs="Times New Roman"/>
          <w:b/>
          <w:sz w:val="28"/>
          <w:szCs w:val="28"/>
        </w:rPr>
        <w:tab/>
        <w:t>-</w:t>
      </w:r>
      <w:r w:rsidR="00246F44" w:rsidRPr="004B4233">
        <w:rPr>
          <w:rFonts w:ascii="Times New Roman" w:eastAsia="Times New Roman" w:hAnsi="Times New Roman" w:cs="Times New Roman"/>
          <w:sz w:val="28"/>
          <w:szCs w:val="28"/>
        </w:rPr>
        <w:t xml:space="preserve"> Xây dựng kế hoạch sản xuất, bố trí mùa vụ hợp lý</w:t>
      </w:r>
      <w:r w:rsidR="006A4A9A">
        <w:rPr>
          <w:rFonts w:ascii="Times New Roman" w:eastAsia="Times New Roman" w:hAnsi="Times New Roman" w:cs="Times New Roman"/>
          <w:sz w:val="28"/>
          <w:szCs w:val="28"/>
          <w:lang w:val="vi-VN"/>
        </w:rPr>
        <w:t xml:space="preserve"> trong năm. Từng vụ,</w:t>
      </w:r>
      <w:r w:rsidR="00246F44" w:rsidRPr="004B4233">
        <w:rPr>
          <w:rFonts w:ascii="Times New Roman" w:eastAsia="Times New Roman" w:hAnsi="Times New Roman" w:cs="Times New Roman"/>
          <w:sz w:val="28"/>
          <w:szCs w:val="28"/>
        </w:rPr>
        <w:t xml:space="preserve"> có </w:t>
      </w:r>
      <w:r w:rsidR="006A4A9A">
        <w:rPr>
          <w:rFonts w:ascii="Times New Roman" w:eastAsia="Times New Roman" w:hAnsi="Times New Roman" w:cs="Times New Roman"/>
          <w:sz w:val="28"/>
          <w:szCs w:val="28"/>
          <w:lang w:val="vi-VN"/>
        </w:rPr>
        <w:t>lịch</w:t>
      </w:r>
      <w:r w:rsidR="00246F44" w:rsidRPr="004B4233">
        <w:rPr>
          <w:rFonts w:ascii="Times New Roman" w:eastAsia="Times New Roman" w:hAnsi="Times New Roman" w:cs="Times New Roman"/>
          <w:sz w:val="28"/>
          <w:szCs w:val="28"/>
        </w:rPr>
        <w:t xml:space="preserve"> xuống giống</w:t>
      </w:r>
      <w:r w:rsidR="006A4A9A">
        <w:rPr>
          <w:rFonts w:ascii="Times New Roman" w:eastAsia="Times New Roman" w:hAnsi="Times New Roman" w:cs="Times New Roman"/>
          <w:sz w:val="28"/>
          <w:szCs w:val="28"/>
          <w:lang w:val="vi-VN"/>
        </w:rPr>
        <w:t xml:space="preserve"> cụ thể</w:t>
      </w:r>
      <w:r w:rsidR="006A4A9A" w:rsidRPr="006A4A9A">
        <w:rPr>
          <w:rFonts w:ascii="Times New Roman" w:eastAsia="Times New Roman" w:hAnsi="Times New Roman" w:cs="Times New Roman"/>
          <w:sz w:val="28"/>
          <w:szCs w:val="28"/>
        </w:rPr>
        <w:t xml:space="preserve"> </w:t>
      </w:r>
      <w:r w:rsidR="006A4A9A" w:rsidRPr="004B4233">
        <w:rPr>
          <w:rFonts w:ascii="Times New Roman" w:eastAsia="Times New Roman" w:hAnsi="Times New Roman" w:cs="Times New Roman"/>
          <w:sz w:val="28"/>
          <w:szCs w:val="28"/>
        </w:rPr>
        <w:t>đúng thời vụ</w:t>
      </w:r>
      <w:r w:rsidR="006A4A9A">
        <w:rPr>
          <w:rFonts w:ascii="Times New Roman" w:eastAsia="Times New Roman" w:hAnsi="Times New Roman" w:cs="Times New Roman"/>
          <w:sz w:val="28"/>
          <w:szCs w:val="28"/>
          <w:lang w:val="vi-VN"/>
        </w:rPr>
        <w:t xml:space="preserve">, </w:t>
      </w:r>
      <w:r w:rsidR="006A4A9A" w:rsidRPr="004B4233">
        <w:rPr>
          <w:rFonts w:ascii="Times New Roman" w:eastAsia="Times New Roman" w:hAnsi="Times New Roman" w:cs="Times New Roman"/>
          <w:sz w:val="28"/>
          <w:szCs w:val="28"/>
        </w:rPr>
        <w:t>tập trung</w:t>
      </w:r>
      <w:r w:rsidR="006A4A9A">
        <w:rPr>
          <w:rFonts w:ascii="Times New Roman" w:eastAsia="Times New Roman" w:hAnsi="Times New Roman" w:cs="Times New Roman"/>
          <w:sz w:val="28"/>
          <w:szCs w:val="28"/>
          <w:lang w:val="vi-VN"/>
        </w:rPr>
        <w:t>,</w:t>
      </w:r>
      <w:r w:rsidR="006A4A9A" w:rsidRPr="004B4233">
        <w:rPr>
          <w:rFonts w:ascii="Times New Roman" w:eastAsia="Times New Roman" w:hAnsi="Times New Roman" w:cs="Times New Roman"/>
          <w:sz w:val="28"/>
          <w:szCs w:val="28"/>
        </w:rPr>
        <w:t xml:space="preserve"> đồng loạt</w:t>
      </w:r>
      <w:r w:rsidR="006A4A9A">
        <w:rPr>
          <w:rFonts w:ascii="Times New Roman" w:eastAsia="Times New Roman" w:hAnsi="Times New Roman" w:cs="Times New Roman"/>
          <w:sz w:val="28"/>
          <w:szCs w:val="28"/>
          <w:lang w:val="vi-VN"/>
        </w:rPr>
        <w:t>,</w:t>
      </w:r>
      <w:r w:rsidR="006A4A9A" w:rsidRPr="004B4233">
        <w:rPr>
          <w:rFonts w:ascii="Times New Roman" w:eastAsia="Times New Roman" w:hAnsi="Times New Roman" w:cs="Times New Roman"/>
          <w:sz w:val="28"/>
          <w:szCs w:val="28"/>
        </w:rPr>
        <w:t xml:space="preserve"> né rầy</w:t>
      </w:r>
      <w:r w:rsidR="00246F44" w:rsidRPr="004B4233">
        <w:rPr>
          <w:rFonts w:ascii="Times New Roman" w:eastAsia="Times New Roman" w:hAnsi="Times New Roman" w:cs="Times New Roman"/>
          <w:sz w:val="28"/>
          <w:szCs w:val="28"/>
        </w:rPr>
        <w:t>.</w:t>
      </w:r>
      <w:r w:rsidR="00A844A2" w:rsidRPr="004B4233">
        <w:rPr>
          <w:rFonts w:ascii="Times New Roman" w:eastAsia="Times New Roman" w:hAnsi="Times New Roman" w:cs="Times New Roman"/>
          <w:sz w:val="28"/>
          <w:szCs w:val="28"/>
        </w:rPr>
        <w:t xml:space="preserve"> </w:t>
      </w:r>
    </w:p>
    <w:p w:rsidR="00470FE2" w:rsidRPr="004B4233" w:rsidRDefault="00246F44" w:rsidP="009D2FED">
      <w:pPr>
        <w:tabs>
          <w:tab w:val="left" w:pos="720"/>
        </w:tabs>
        <w:spacing w:before="60" w:after="0" w:line="312" w:lineRule="auto"/>
        <w:jc w:val="both"/>
        <w:rPr>
          <w:rFonts w:ascii="Times New Roman" w:eastAsia="Times New Roman" w:hAnsi="Times New Roman" w:cs="Times New Roman"/>
          <w:sz w:val="28"/>
          <w:szCs w:val="28"/>
        </w:rPr>
      </w:pPr>
      <w:r w:rsidRPr="004B4233">
        <w:rPr>
          <w:rFonts w:ascii="Times New Roman" w:eastAsia="Times New Roman" w:hAnsi="Times New Roman" w:cs="Times New Roman"/>
          <w:sz w:val="28"/>
          <w:szCs w:val="28"/>
          <w:lang w:val="da-DK"/>
        </w:rPr>
        <w:tab/>
      </w:r>
      <w:r w:rsidR="00E87BE1" w:rsidRPr="004B4233">
        <w:rPr>
          <w:rFonts w:ascii="Times New Roman" w:eastAsia="Times New Roman" w:hAnsi="Times New Roman" w:cs="Times New Roman"/>
          <w:sz w:val="28"/>
          <w:szCs w:val="28"/>
          <w:lang w:val="da-DK"/>
        </w:rPr>
        <w:t>-</w:t>
      </w:r>
      <w:r w:rsidRPr="004B4233">
        <w:rPr>
          <w:rFonts w:ascii="Times New Roman" w:eastAsia="Times New Roman" w:hAnsi="Times New Roman" w:cs="Times New Roman"/>
          <w:sz w:val="28"/>
          <w:szCs w:val="28"/>
          <w:lang w:val="da-DK"/>
        </w:rPr>
        <w:t xml:space="preserve"> </w:t>
      </w:r>
      <w:r w:rsidRPr="004B4233">
        <w:rPr>
          <w:rFonts w:ascii="Times New Roman" w:eastAsia="Times New Roman" w:hAnsi="Times New Roman" w:cs="Times New Roman"/>
          <w:sz w:val="28"/>
          <w:szCs w:val="28"/>
        </w:rPr>
        <w:t xml:space="preserve">Khuyến khích nông dân sử dụng </w:t>
      </w:r>
      <w:r w:rsidR="004B3933" w:rsidRPr="004B4233">
        <w:rPr>
          <w:rFonts w:ascii="Times New Roman" w:eastAsia="Times New Roman" w:hAnsi="Times New Roman" w:cs="Times New Roman"/>
          <w:sz w:val="28"/>
          <w:szCs w:val="28"/>
        </w:rPr>
        <w:t xml:space="preserve">lúa </w:t>
      </w:r>
      <w:r w:rsidRPr="004B4233">
        <w:rPr>
          <w:rFonts w:ascii="Times New Roman" w:eastAsia="Times New Roman" w:hAnsi="Times New Roman" w:cs="Times New Roman"/>
          <w:sz w:val="28"/>
          <w:szCs w:val="28"/>
        </w:rPr>
        <w:t>giống</w:t>
      </w:r>
      <w:r w:rsidR="004B3933">
        <w:rPr>
          <w:rFonts w:ascii="Times New Roman" w:eastAsia="Times New Roman" w:hAnsi="Times New Roman" w:cs="Times New Roman"/>
          <w:sz w:val="28"/>
          <w:szCs w:val="28"/>
          <w:lang w:val="vi-VN"/>
        </w:rPr>
        <w:t xml:space="preserve"> từ </w:t>
      </w:r>
      <w:r w:rsidRPr="004B4233">
        <w:rPr>
          <w:rFonts w:ascii="Times New Roman" w:eastAsia="Times New Roman" w:hAnsi="Times New Roman" w:cs="Times New Roman"/>
          <w:sz w:val="28"/>
          <w:szCs w:val="28"/>
        </w:rPr>
        <w:t>cấp xác nhận</w:t>
      </w:r>
      <w:r w:rsidR="00996238" w:rsidRPr="004B4233">
        <w:rPr>
          <w:rFonts w:ascii="Times New Roman" w:eastAsia="Times New Roman" w:hAnsi="Times New Roman" w:cs="Times New Roman"/>
          <w:sz w:val="28"/>
          <w:szCs w:val="28"/>
        </w:rPr>
        <w:t xml:space="preserve"> </w:t>
      </w:r>
      <w:r w:rsidR="004B3933">
        <w:rPr>
          <w:rFonts w:ascii="Times New Roman" w:eastAsia="Times New Roman" w:hAnsi="Times New Roman" w:cs="Times New Roman"/>
          <w:sz w:val="28"/>
          <w:szCs w:val="28"/>
          <w:lang w:val="vi-VN"/>
        </w:rPr>
        <w:t xml:space="preserve">trở lên </w:t>
      </w:r>
      <w:r w:rsidR="00996238" w:rsidRPr="004B4233">
        <w:rPr>
          <w:rFonts w:ascii="Times New Roman" w:eastAsia="Times New Roman" w:hAnsi="Times New Roman" w:cs="Times New Roman"/>
          <w:sz w:val="28"/>
          <w:szCs w:val="28"/>
        </w:rPr>
        <w:t xml:space="preserve">để </w:t>
      </w:r>
      <w:r w:rsidR="004B3933">
        <w:rPr>
          <w:rFonts w:ascii="Times New Roman" w:eastAsia="Times New Roman" w:hAnsi="Times New Roman" w:cs="Times New Roman"/>
          <w:sz w:val="28"/>
          <w:szCs w:val="28"/>
          <w:lang w:val="vi-VN"/>
        </w:rPr>
        <w:t>nhằm đảm bảo chất lượng hạt giống</w:t>
      </w:r>
      <w:r w:rsidRPr="004B4233">
        <w:rPr>
          <w:rFonts w:ascii="Times New Roman" w:eastAsia="Times New Roman" w:hAnsi="Times New Roman" w:cs="Times New Roman"/>
          <w:sz w:val="28"/>
          <w:szCs w:val="28"/>
        </w:rPr>
        <w:t xml:space="preserve">. </w:t>
      </w:r>
      <w:r w:rsidR="004B3933">
        <w:rPr>
          <w:rFonts w:ascii="Times New Roman" w:eastAsia="Times New Roman" w:hAnsi="Times New Roman" w:cs="Times New Roman"/>
          <w:sz w:val="28"/>
          <w:szCs w:val="28"/>
          <w:lang w:val="vi-VN"/>
        </w:rPr>
        <w:t xml:space="preserve">Kết quả đến nay, toàn tỉnh </w:t>
      </w:r>
      <w:r w:rsidR="00BB34A8" w:rsidRPr="004B4233">
        <w:rPr>
          <w:rFonts w:ascii="Times New Roman" w:eastAsia="Times New Roman" w:hAnsi="Times New Roman" w:cs="Times New Roman"/>
          <w:sz w:val="28"/>
          <w:szCs w:val="28"/>
        </w:rPr>
        <w:t xml:space="preserve">có trên 2% diện tích sử dụng </w:t>
      </w:r>
      <w:r w:rsidR="004B3933">
        <w:rPr>
          <w:rFonts w:ascii="Times New Roman" w:eastAsia="Times New Roman" w:hAnsi="Times New Roman" w:cs="Times New Roman"/>
          <w:sz w:val="28"/>
          <w:szCs w:val="28"/>
          <w:lang w:val="vi-VN"/>
        </w:rPr>
        <w:t xml:space="preserve">lúa </w:t>
      </w:r>
      <w:r w:rsidR="00BB34A8" w:rsidRPr="004B4233">
        <w:rPr>
          <w:rFonts w:ascii="Times New Roman" w:eastAsia="Times New Roman" w:hAnsi="Times New Roman" w:cs="Times New Roman"/>
          <w:sz w:val="28"/>
          <w:szCs w:val="28"/>
        </w:rPr>
        <w:t xml:space="preserve">giống </w:t>
      </w:r>
      <w:r w:rsidR="004B3933">
        <w:rPr>
          <w:rFonts w:ascii="Times New Roman" w:eastAsia="Times New Roman" w:hAnsi="Times New Roman" w:cs="Times New Roman"/>
          <w:sz w:val="28"/>
          <w:szCs w:val="28"/>
          <w:lang w:val="vi-VN"/>
        </w:rPr>
        <w:t xml:space="preserve">cấp </w:t>
      </w:r>
      <w:r w:rsidR="00BB34A8" w:rsidRPr="004B4233">
        <w:rPr>
          <w:rFonts w:ascii="Times New Roman" w:eastAsia="Times New Roman" w:hAnsi="Times New Roman" w:cs="Times New Roman"/>
          <w:sz w:val="28"/>
          <w:szCs w:val="28"/>
        </w:rPr>
        <w:t xml:space="preserve">nguyên chủng và trên 75% diện tích sử dụng </w:t>
      </w:r>
      <w:r w:rsidR="004B3933">
        <w:rPr>
          <w:rFonts w:ascii="Times New Roman" w:eastAsia="Times New Roman" w:hAnsi="Times New Roman" w:cs="Times New Roman"/>
          <w:sz w:val="28"/>
          <w:szCs w:val="28"/>
          <w:lang w:val="vi-VN"/>
        </w:rPr>
        <w:t xml:space="preserve">lúa </w:t>
      </w:r>
      <w:r w:rsidR="00BB34A8" w:rsidRPr="004B4233">
        <w:rPr>
          <w:rFonts w:ascii="Times New Roman" w:eastAsia="Times New Roman" w:hAnsi="Times New Roman" w:cs="Times New Roman"/>
          <w:sz w:val="28"/>
          <w:szCs w:val="28"/>
        </w:rPr>
        <w:t xml:space="preserve">giống </w:t>
      </w:r>
      <w:r w:rsidR="004B3933">
        <w:rPr>
          <w:rFonts w:ascii="Times New Roman" w:eastAsia="Times New Roman" w:hAnsi="Times New Roman" w:cs="Times New Roman"/>
          <w:sz w:val="28"/>
          <w:szCs w:val="28"/>
          <w:lang w:val="vi-VN"/>
        </w:rPr>
        <w:t xml:space="preserve">cấp </w:t>
      </w:r>
      <w:r w:rsidR="00C20BDD">
        <w:rPr>
          <w:rFonts w:ascii="Times New Roman" w:eastAsia="Times New Roman" w:hAnsi="Times New Roman" w:cs="Times New Roman"/>
          <w:sz w:val="28"/>
          <w:szCs w:val="28"/>
        </w:rPr>
        <w:t xml:space="preserve">xác </w:t>
      </w:r>
      <w:r w:rsidR="00BB34A8" w:rsidRPr="004B4233">
        <w:rPr>
          <w:rFonts w:ascii="Times New Roman" w:eastAsia="Times New Roman" w:hAnsi="Times New Roman" w:cs="Times New Roman"/>
          <w:sz w:val="28"/>
          <w:szCs w:val="28"/>
        </w:rPr>
        <w:t>nhận.</w:t>
      </w:r>
    </w:p>
    <w:p w:rsidR="00470FE2" w:rsidRPr="004B4233" w:rsidRDefault="00470FE2" w:rsidP="009D2FED">
      <w:pPr>
        <w:tabs>
          <w:tab w:val="left" w:pos="720"/>
        </w:tabs>
        <w:spacing w:before="60" w:after="0" w:line="312" w:lineRule="auto"/>
        <w:jc w:val="both"/>
        <w:rPr>
          <w:rFonts w:ascii="Times New Roman" w:eastAsia="Times New Roman" w:hAnsi="Times New Roman" w:cs="Times New Roman"/>
          <w:sz w:val="28"/>
          <w:szCs w:val="28"/>
        </w:rPr>
      </w:pPr>
      <w:r w:rsidRPr="004B4233">
        <w:rPr>
          <w:rFonts w:ascii="Times New Roman" w:eastAsia="Times New Roman" w:hAnsi="Times New Roman" w:cs="Times New Roman"/>
          <w:sz w:val="28"/>
          <w:szCs w:val="28"/>
        </w:rPr>
        <w:tab/>
      </w:r>
      <w:r w:rsidR="00E87BE1" w:rsidRPr="004B4233">
        <w:rPr>
          <w:rFonts w:ascii="Times New Roman" w:eastAsia="Times New Roman" w:hAnsi="Times New Roman" w:cs="Times New Roman"/>
          <w:sz w:val="28"/>
          <w:szCs w:val="28"/>
        </w:rPr>
        <w:t>-</w:t>
      </w:r>
      <w:r w:rsidRPr="004B4233">
        <w:rPr>
          <w:rFonts w:ascii="Times New Roman" w:eastAsia="Times New Roman" w:hAnsi="Times New Roman" w:cs="Times New Roman"/>
          <w:sz w:val="28"/>
          <w:szCs w:val="28"/>
        </w:rPr>
        <w:t xml:space="preserve"> </w:t>
      </w:r>
      <w:r w:rsidR="004B3933">
        <w:rPr>
          <w:rFonts w:ascii="Times New Roman" w:eastAsia="Times New Roman" w:hAnsi="Times New Roman" w:cs="Times New Roman"/>
          <w:sz w:val="28"/>
          <w:szCs w:val="28"/>
          <w:lang w:val="vi-VN"/>
        </w:rPr>
        <w:t>Áp dụng các kỹ thuật tiên tiến trong canh tác lúa như biện pháp “3 giảm 3 tăng”, “</w:t>
      </w:r>
      <w:r w:rsidR="00246F44" w:rsidRPr="004B4233">
        <w:rPr>
          <w:rFonts w:ascii="Times New Roman" w:eastAsia="Times New Roman" w:hAnsi="Times New Roman" w:cs="Times New Roman"/>
          <w:sz w:val="28"/>
          <w:szCs w:val="28"/>
        </w:rPr>
        <w:t>1 phải 5 giảm</w:t>
      </w:r>
      <w:r w:rsidR="004B3933">
        <w:rPr>
          <w:rFonts w:ascii="Times New Roman" w:eastAsia="Times New Roman" w:hAnsi="Times New Roman" w:cs="Times New Roman"/>
          <w:sz w:val="28"/>
          <w:szCs w:val="28"/>
          <w:lang w:val="vi-VN"/>
        </w:rPr>
        <w:t>”</w:t>
      </w:r>
      <w:r w:rsidR="00246F44" w:rsidRPr="004B4233">
        <w:rPr>
          <w:rFonts w:ascii="Times New Roman" w:eastAsia="Times New Roman" w:hAnsi="Times New Roman" w:cs="Times New Roman"/>
          <w:sz w:val="28"/>
          <w:szCs w:val="28"/>
        </w:rPr>
        <w:t xml:space="preserve">, </w:t>
      </w:r>
      <w:r w:rsidR="004B3933">
        <w:rPr>
          <w:rFonts w:ascii="Times New Roman" w:eastAsia="Times New Roman" w:hAnsi="Times New Roman" w:cs="Times New Roman"/>
          <w:sz w:val="28"/>
          <w:szCs w:val="28"/>
          <w:lang w:val="vi-VN"/>
        </w:rPr>
        <w:t>quản lý nước “ngập khô xen kẽ”</w:t>
      </w:r>
      <w:r w:rsidR="00246F44" w:rsidRPr="004B4233">
        <w:rPr>
          <w:rFonts w:ascii="Times New Roman" w:eastAsia="Times New Roman" w:hAnsi="Times New Roman" w:cs="Times New Roman"/>
          <w:sz w:val="28"/>
          <w:szCs w:val="28"/>
          <w:shd w:val="clear" w:color="auto" w:fill="FFFFFF"/>
        </w:rPr>
        <w:t>,</w:t>
      </w:r>
      <w:r w:rsidR="00246F44" w:rsidRPr="004B4233">
        <w:rPr>
          <w:rFonts w:ascii="Times New Roman" w:eastAsia="Times New Roman" w:hAnsi="Times New Roman" w:cs="Times New Roman"/>
          <w:sz w:val="28"/>
          <w:szCs w:val="28"/>
        </w:rPr>
        <w:t xml:space="preserve"> ứng dụng các nguyên tắc IPM </w:t>
      </w:r>
      <w:r w:rsidR="004B3933">
        <w:rPr>
          <w:rFonts w:ascii="Times New Roman" w:eastAsia="Times New Roman" w:hAnsi="Times New Roman" w:cs="Times New Roman"/>
          <w:sz w:val="28"/>
          <w:szCs w:val="28"/>
          <w:lang w:val="vi-VN"/>
        </w:rPr>
        <w:t xml:space="preserve">để </w:t>
      </w:r>
      <w:r w:rsidR="00246F44" w:rsidRPr="004B4233">
        <w:rPr>
          <w:rFonts w:ascii="Times New Roman" w:eastAsia="Times New Roman" w:hAnsi="Times New Roman" w:cs="Times New Roman"/>
          <w:sz w:val="28"/>
          <w:szCs w:val="28"/>
        </w:rPr>
        <w:t>quản lý dịch hạ</w:t>
      </w:r>
      <w:r w:rsidRPr="004B4233">
        <w:rPr>
          <w:rFonts w:ascii="Times New Roman" w:eastAsia="Times New Roman" w:hAnsi="Times New Roman" w:cs="Times New Roman"/>
          <w:sz w:val="28"/>
          <w:szCs w:val="28"/>
        </w:rPr>
        <w:t>i tổng hợp bằng nhiều biện pháp</w:t>
      </w:r>
      <w:r w:rsidR="003410D2" w:rsidRPr="004B4233">
        <w:rPr>
          <w:rFonts w:ascii="Times New Roman" w:eastAsia="Times New Roman" w:hAnsi="Times New Roman" w:cs="Times New Roman"/>
          <w:sz w:val="28"/>
          <w:szCs w:val="28"/>
        </w:rPr>
        <w:t xml:space="preserve"> nhằm</w:t>
      </w:r>
      <w:r w:rsidR="00996238" w:rsidRPr="004B4233">
        <w:rPr>
          <w:rFonts w:ascii="Times New Roman" w:eastAsia="Times New Roman" w:hAnsi="Times New Roman" w:cs="Times New Roman"/>
          <w:sz w:val="28"/>
          <w:szCs w:val="28"/>
        </w:rPr>
        <w:t xml:space="preserve"> hạn chế việc sử dụng thuốc</w:t>
      </w:r>
      <w:r w:rsidR="004B3933">
        <w:rPr>
          <w:rFonts w:ascii="Times New Roman" w:eastAsia="Times New Roman" w:hAnsi="Times New Roman" w:cs="Times New Roman"/>
          <w:sz w:val="28"/>
          <w:szCs w:val="28"/>
          <w:lang w:val="vi-VN"/>
        </w:rPr>
        <w:t xml:space="preserve"> bảo vệ thực vật</w:t>
      </w:r>
      <w:r w:rsidRPr="004B4233">
        <w:rPr>
          <w:rFonts w:ascii="Times New Roman" w:eastAsia="Times New Roman" w:hAnsi="Times New Roman" w:cs="Times New Roman"/>
          <w:sz w:val="28"/>
          <w:szCs w:val="28"/>
        </w:rPr>
        <w:t>.</w:t>
      </w:r>
    </w:p>
    <w:p w:rsidR="00470FE2" w:rsidRPr="004B4233" w:rsidRDefault="00A844A2" w:rsidP="009D2FED">
      <w:pPr>
        <w:tabs>
          <w:tab w:val="left" w:pos="720"/>
        </w:tabs>
        <w:spacing w:before="60" w:after="0" w:line="312" w:lineRule="auto"/>
        <w:jc w:val="both"/>
        <w:rPr>
          <w:rFonts w:ascii="Times New Roman" w:eastAsia="Times New Roman" w:hAnsi="Times New Roman" w:cs="Times New Roman"/>
          <w:sz w:val="28"/>
          <w:szCs w:val="28"/>
        </w:rPr>
      </w:pPr>
      <w:r w:rsidRPr="004B4233">
        <w:rPr>
          <w:rFonts w:ascii="Times New Roman" w:eastAsia="Times New Roman" w:hAnsi="Times New Roman" w:cs="Times New Roman"/>
          <w:sz w:val="28"/>
          <w:szCs w:val="28"/>
        </w:rPr>
        <w:tab/>
      </w:r>
      <w:r w:rsidR="00E87BE1" w:rsidRPr="004B4233">
        <w:rPr>
          <w:rFonts w:ascii="Times New Roman" w:eastAsia="Times New Roman" w:hAnsi="Times New Roman" w:cs="Times New Roman"/>
          <w:sz w:val="28"/>
          <w:szCs w:val="28"/>
          <w:lang w:val="da-DK"/>
        </w:rPr>
        <w:t>-</w:t>
      </w:r>
      <w:r w:rsidR="00246F44" w:rsidRPr="004B4233">
        <w:rPr>
          <w:rFonts w:ascii="Times New Roman" w:eastAsia="Times New Roman" w:hAnsi="Times New Roman" w:cs="Times New Roman"/>
          <w:sz w:val="28"/>
          <w:szCs w:val="28"/>
          <w:lang w:val="da-DK"/>
        </w:rPr>
        <w:t xml:space="preserve"> Triển </w:t>
      </w:r>
      <w:r w:rsidR="00246F44" w:rsidRPr="004B4233">
        <w:rPr>
          <w:rFonts w:ascii="Times New Roman" w:eastAsia="Times New Roman" w:hAnsi="Times New Roman" w:cs="Times New Roman"/>
          <w:sz w:val="28"/>
          <w:szCs w:val="28"/>
        </w:rPr>
        <w:t>khai các nội dung tập huấn cho nông dân về sử dụng thuốc BVTV an toàn và hiệu quả theo phương pháp 4 đúng. Khuyến cáo nông dân không nên</w:t>
      </w:r>
      <w:r w:rsidR="006B182B" w:rsidRPr="004B4233">
        <w:rPr>
          <w:rFonts w:ascii="Times New Roman" w:eastAsia="Times New Roman" w:hAnsi="Times New Roman" w:cs="Times New Roman"/>
          <w:sz w:val="28"/>
          <w:szCs w:val="28"/>
        </w:rPr>
        <w:t xml:space="preserve"> phun thuốc trừ sâu sớm trong </w:t>
      </w:r>
      <w:r w:rsidR="003410D2" w:rsidRPr="004B4233">
        <w:rPr>
          <w:rFonts w:ascii="Times New Roman" w:eastAsia="Times New Roman" w:hAnsi="Times New Roman" w:cs="Times New Roman"/>
          <w:sz w:val="28"/>
          <w:szCs w:val="28"/>
        </w:rPr>
        <w:t>40 ngày đầu sau sạ và á</w:t>
      </w:r>
      <w:r w:rsidR="00246F44" w:rsidRPr="004B4233">
        <w:rPr>
          <w:rFonts w:ascii="Times New Roman" w:eastAsia="Times New Roman" w:hAnsi="Times New Roman" w:cs="Times New Roman"/>
          <w:sz w:val="28"/>
          <w:szCs w:val="28"/>
        </w:rPr>
        <w:t xml:space="preserve">p dụng các biện pháp </w:t>
      </w:r>
      <w:r w:rsidR="006B182B" w:rsidRPr="004B4233">
        <w:rPr>
          <w:rFonts w:ascii="Times New Roman" w:eastAsia="Times New Roman" w:hAnsi="Times New Roman" w:cs="Times New Roman"/>
          <w:sz w:val="28"/>
          <w:szCs w:val="28"/>
        </w:rPr>
        <w:t>sinh học</w:t>
      </w:r>
      <w:r w:rsidR="003410D2" w:rsidRPr="004B4233">
        <w:rPr>
          <w:rFonts w:ascii="Times New Roman" w:eastAsia="Times New Roman" w:hAnsi="Times New Roman" w:cs="Times New Roman"/>
          <w:sz w:val="28"/>
          <w:szCs w:val="28"/>
        </w:rPr>
        <w:t>:</w:t>
      </w:r>
      <w:r w:rsidR="006B182B" w:rsidRPr="004B4233">
        <w:rPr>
          <w:rFonts w:ascii="Times New Roman" w:eastAsia="Times New Roman" w:hAnsi="Times New Roman" w:cs="Times New Roman"/>
          <w:sz w:val="28"/>
          <w:szCs w:val="28"/>
        </w:rPr>
        <w:t xml:space="preserve"> như nấm xanh, trồng hoa</w:t>
      </w:r>
      <w:r w:rsidR="00246F44" w:rsidRPr="004B4233">
        <w:rPr>
          <w:rFonts w:ascii="Times New Roman" w:eastAsia="Times New Roman" w:hAnsi="Times New Roman" w:cs="Times New Roman"/>
          <w:sz w:val="28"/>
          <w:szCs w:val="28"/>
        </w:rPr>
        <w:t xml:space="preserve"> trên bờ ruộng nhằm để bảo tồn thiên địch</w:t>
      </w:r>
      <w:r w:rsidR="004B3933">
        <w:rPr>
          <w:rFonts w:ascii="Times New Roman" w:eastAsia="Times New Roman" w:hAnsi="Times New Roman" w:cs="Times New Roman"/>
          <w:sz w:val="28"/>
          <w:szCs w:val="28"/>
          <w:lang w:val="vi-VN"/>
        </w:rPr>
        <w:t xml:space="preserve">, </w:t>
      </w:r>
      <w:r w:rsidR="00246F44" w:rsidRPr="004B4233">
        <w:rPr>
          <w:rFonts w:ascii="Times New Roman" w:eastAsia="Times New Roman" w:hAnsi="Times New Roman" w:cs="Times New Roman"/>
          <w:sz w:val="28"/>
          <w:szCs w:val="28"/>
        </w:rPr>
        <w:t xml:space="preserve">cân bằng hệ sinh thái, </w:t>
      </w:r>
      <w:r w:rsidR="00470FE2" w:rsidRPr="004B4233">
        <w:rPr>
          <w:rFonts w:ascii="Times New Roman" w:eastAsia="Times New Roman" w:hAnsi="Times New Roman" w:cs="Times New Roman"/>
          <w:sz w:val="28"/>
          <w:szCs w:val="28"/>
        </w:rPr>
        <w:t>hạn chế tối đa việc dư lượng thuốc BVTV trong sản phẩm.</w:t>
      </w:r>
    </w:p>
    <w:p w:rsidR="00A844A2" w:rsidRPr="004B4233" w:rsidRDefault="009D2FED" w:rsidP="009D2FED">
      <w:pPr>
        <w:tabs>
          <w:tab w:val="left" w:pos="720"/>
        </w:tabs>
        <w:spacing w:before="60"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-Thực hiện</w:t>
      </w:r>
      <w:r w:rsidR="00A844A2" w:rsidRPr="004B4233">
        <w:rPr>
          <w:rFonts w:ascii="Times New Roman" w:eastAsia="Times New Roman" w:hAnsi="Times New Roman" w:cs="Times New Roman"/>
          <w:sz w:val="28"/>
          <w:szCs w:val="28"/>
        </w:rPr>
        <w:t xml:space="preserve"> chương trình </w:t>
      </w:r>
      <w:r w:rsidR="004B3933">
        <w:rPr>
          <w:rFonts w:ascii="Times New Roman" w:eastAsia="Times New Roman" w:hAnsi="Times New Roman" w:cs="Times New Roman"/>
          <w:sz w:val="28"/>
          <w:szCs w:val="28"/>
          <w:lang w:val="vi-VN"/>
        </w:rPr>
        <w:t>“</w:t>
      </w:r>
      <w:r w:rsidR="00A844A2" w:rsidRPr="004B4233">
        <w:rPr>
          <w:rFonts w:ascii="Times New Roman" w:eastAsia="Times New Roman" w:hAnsi="Times New Roman" w:cs="Times New Roman"/>
          <w:sz w:val="28"/>
          <w:szCs w:val="28"/>
        </w:rPr>
        <w:t xml:space="preserve">cùng nông dân </w:t>
      </w:r>
      <w:r w:rsidR="004B3933">
        <w:rPr>
          <w:rFonts w:ascii="Times New Roman" w:eastAsia="Times New Roman" w:hAnsi="Times New Roman" w:cs="Times New Roman"/>
          <w:sz w:val="28"/>
          <w:szCs w:val="28"/>
          <w:lang w:val="vi-VN"/>
        </w:rPr>
        <w:t>b</w:t>
      </w:r>
      <w:r w:rsidR="00A844A2" w:rsidRPr="004B4233">
        <w:rPr>
          <w:rFonts w:ascii="Times New Roman" w:eastAsia="Times New Roman" w:hAnsi="Times New Roman" w:cs="Times New Roman"/>
          <w:sz w:val="28"/>
          <w:szCs w:val="28"/>
        </w:rPr>
        <w:t xml:space="preserve">ảo vệ </w:t>
      </w:r>
      <w:r w:rsidR="004B3933">
        <w:rPr>
          <w:rFonts w:ascii="Times New Roman" w:eastAsia="Times New Roman" w:hAnsi="Times New Roman" w:cs="Times New Roman"/>
          <w:sz w:val="28"/>
          <w:szCs w:val="28"/>
          <w:lang w:val="vi-VN"/>
        </w:rPr>
        <w:t>m</w:t>
      </w:r>
      <w:r w:rsidR="00A844A2" w:rsidRPr="004B4233">
        <w:rPr>
          <w:rFonts w:ascii="Times New Roman" w:eastAsia="Times New Roman" w:hAnsi="Times New Roman" w:cs="Times New Roman"/>
          <w:sz w:val="28"/>
          <w:szCs w:val="28"/>
        </w:rPr>
        <w:t>ôi trường</w:t>
      </w:r>
      <w:r w:rsidR="004B3933">
        <w:rPr>
          <w:rFonts w:ascii="Times New Roman" w:eastAsia="Times New Roman" w:hAnsi="Times New Roman" w:cs="Times New Roman"/>
          <w:sz w:val="28"/>
          <w:szCs w:val="28"/>
          <w:lang w:val="vi-VN"/>
        </w:rPr>
        <w:t>”</w:t>
      </w:r>
      <w:r w:rsidR="00A844A2" w:rsidRPr="004B4233">
        <w:rPr>
          <w:rFonts w:ascii="Times New Roman" w:eastAsia="Times New Roman" w:hAnsi="Times New Roman" w:cs="Times New Roman"/>
          <w:sz w:val="28"/>
          <w:szCs w:val="28"/>
        </w:rPr>
        <w:t xml:space="preserve"> </w:t>
      </w:r>
      <w:r w:rsidR="003739DA">
        <w:rPr>
          <w:rFonts w:ascii="Times New Roman" w:eastAsia="Times New Roman" w:hAnsi="Times New Roman" w:cs="Times New Roman"/>
          <w:sz w:val="28"/>
          <w:szCs w:val="28"/>
          <w:lang w:val="vi-VN"/>
        </w:rPr>
        <w:t xml:space="preserve">. Hàng năm, chương trình </w:t>
      </w:r>
      <w:r w:rsidR="00A844A2" w:rsidRPr="004B4233">
        <w:rPr>
          <w:rFonts w:ascii="Times New Roman" w:eastAsia="Times New Roman" w:hAnsi="Times New Roman" w:cs="Times New Roman"/>
          <w:sz w:val="28"/>
          <w:szCs w:val="28"/>
        </w:rPr>
        <w:t>thu g</w:t>
      </w:r>
      <w:r w:rsidR="00646A40">
        <w:rPr>
          <w:rFonts w:ascii="Times New Roman" w:eastAsia="Times New Roman" w:hAnsi="Times New Roman" w:cs="Times New Roman"/>
          <w:sz w:val="28"/>
          <w:szCs w:val="28"/>
        </w:rPr>
        <w:t>o</w:t>
      </w:r>
      <w:r w:rsidR="00A844A2" w:rsidRPr="004B4233">
        <w:rPr>
          <w:rFonts w:ascii="Times New Roman" w:eastAsia="Times New Roman" w:hAnsi="Times New Roman" w:cs="Times New Roman"/>
          <w:sz w:val="28"/>
          <w:szCs w:val="28"/>
        </w:rPr>
        <w:t xml:space="preserve">m </w:t>
      </w:r>
      <w:r w:rsidR="003739DA">
        <w:rPr>
          <w:rFonts w:ascii="Times New Roman" w:eastAsia="Times New Roman" w:hAnsi="Times New Roman" w:cs="Times New Roman"/>
          <w:sz w:val="28"/>
          <w:szCs w:val="28"/>
          <w:lang w:val="vi-VN"/>
        </w:rPr>
        <w:t xml:space="preserve">từ 200-500 kg </w:t>
      </w:r>
      <w:r w:rsidR="00A844A2" w:rsidRPr="004B4233">
        <w:rPr>
          <w:rFonts w:ascii="Times New Roman" w:eastAsia="Times New Roman" w:hAnsi="Times New Roman" w:cs="Times New Roman"/>
          <w:sz w:val="28"/>
          <w:szCs w:val="28"/>
        </w:rPr>
        <w:t xml:space="preserve">vỏ chai và bao bì thuốc </w:t>
      </w:r>
      <w:r w:rsidR="003739DA">
        <w:rPr>
          <w:rFonts w:ascii="Times New Roman" w:eastAsia="Times New Roman" w:hAnsi="Times New Roman" w:cs="Times New Roman"/>
          <w:sz w:val="28"/>
          <w:szCs w:val="28"/>
          <w:lang w:val="vi-VN"/>
        </w:rPr>
        <w:t>bảo vệ thực vật đã qua sử dụng</w:t>
      </w:r>
      <w:r>
        <w:rPr>
          <w:rFonts w:ascii="Times New Roman" w:eastAsia="Times New Roman" w:hAnsi="Times New Roman" w:cs="Times New Roman"/>
          <w:sz w:val="28"/>
          <w:szCs w:val="28"/>
        </w:rPr>
        <w:t>,</w:t>
      </w:r>
      <w:r w:rsidR="003739DA">
        <w:rPr>
          <w:rFonts w:ascii="Times New Roman" w:eastAsia="Times New Roman" w:hAnsi="Times New Roman" w:cs="Times New Roman"/>
          <w:sz w:val="28"/>
          <w:szCs w:val="28"/>
          <w:lang w:val="vi-VN"/>
        </w:rPr>
        <w:t xml:space="preserve"> góp phần</w:t>
      </w:r>
      <w:r>
        <w:rPr>
          <w:rFonts w:ascii="Times New Roman" w:eastAsia="Times New Roman" w:hAnsi="Times New Roman" w:cs="Times New Roman"/>
          <w:sz w:val="28"/>
          <w:szCs w:val="28"/>
        </w:rPr>
        <w:t xml:space="preserve"> tạo nhận thức về nguy hại của bao bì thuốc BVTV đã qua sử dụng </w:t>
      </w:r>
      <w:r w:rsidR="00D3364E">
        <w:rPr>
          <w:rFonts w:ascii="Times New Roman" w:eastAsia="Times New Roman" w:hAnsi="Times New Roman" w:cs="Times New Roman"/>
          <w:sz w:val="28"/>
          <w:szCs w:val="28"/>
        </w:rPr>
        <w:t>vứt bừa bải trên đồng ruộng đồng thời</w:t>
      </w:r>
      <w:r w:rsidR="003739DA">
        <w:rPr>
          <w:rFonts w:ascii="Times New Roman" w:eastAsia="Times New Roman" w:hAnsi="Times New Roman" w:cs="Times New Roman"/>
          <w:sz w:val="28"/>
          <w:szCs w:val="28"/>
          <w:lang w:val="vi-VN"/>
        </w:rPr>
        <w:t xml:space="preserve"> h</w:t>
      </w:r>
      <w:r w:rsidR="009C180F" w:rsidRPr="004B4233">
        <w:rPr>
          <w:rFonts w:ascii="Times New Roman" w:eastAsia="Times New Roman" w:hAnsi="Times New Roman" w:cs="Times New Roman"/>
          <w:sz w:val="28"/>
          <w:szCs w:val="28"/>
        </w:rPr>
        <w:t>ạn chế việc ô nhiễm môi trường trong sản xuất nông nghiệp</w:t>
      </w:r>
    </w:p>
    <w:p w:rsidR="00996238" w:rsidRPr="00AE1D99" w:rsidRDefault="00996238" w:rsidP="009D2FED">
      <w:pPr>
        <w:tabs>
          <w:tab w:val="left" w:pos="720"/>
        </w:tabs>
        <w:spacing w:before="60" w:after="0" w:line="312" w:lineRule="auto"/>
        <w:jc w:val="both"/>
        <w:rPr>
          <w:rFonts w:ascii="Times New Roman" w:eastAsia="Times New Roman" w:hAnsi="Times New Roman" w:cs="Times New Roman"/>
          <w:sz w:val="28"/>
          <w:szCs w:val="28"/>
          <w:lang w:val="vi-VN"/>
        </w:rPr>
      </w:pPr>
      <w:r w:rsidRPr="004B4233">
        <w:rPr>
          <w:rFonts w:ascii="Times New Roman" w:eastAsia="Times New Roman" w:hAnsi="Times New Roman" w:cs="Times New Roman"/>
          <w:sz w:val="28"/>
          <w:szCs w:val="28"/>
        </w:rPr>
        <w:tab/>
      </w:r>
      <w:r w:rsidR="00E87BE1" w:rsidRPr="004B4233">
        <w:rPr>
          <w:rFonts w:ascii="Times New Roman" w:eastAsia="Times New Roman" w:hAnsi="Times New Roman" w:cs="Times New Roman"/>
          <w:sz w:val="28"/>
          <w:szCs w:val="28"/>
        </w:rPr>
        <w:t>-</w:t>
      </w:r>
      <w:r w:rsidRPr="004B4233">
        <w:rPr>
          <w:rFonts w:ascii="Times New Roman" w:eastAsia="Times New Roman" w:hAnsi="Times New Roman" w:cs="Times New Roman"/>
          <w:sz w:val="28"/>
          <w:szCs w:val="28"/>
        </w:rPr>
        <w:t xml:space="preserve"> Thực hiện các mô hình canh tác </w:t>
      </w:r>
      <w:r w:rsidR="00AE1D99">
        <w:rPr>
          <w:rFonts w:ascii="Times New Roman" w:eastAsia="Times New Roman" w:hAnsi="Times New Roman" w:cs="Times New Roman"/>
          <w:sz w:val="28"/>
          <w:szCs w:val="28"/>
          <w:lang w:val="vi-VN"/>
        </w:rPr>
        <w:t xml:space="preserve">lúa </w:t>
      </w:r>
      <w:r w:rsidRPr="004B4233">
        <w:rPr>
          <w:rFonts w:ascii="Times New Roman" w:eastAsia="Times New Roman" w:hAnsi="Times New Roman" w:cs="Times New Roman"/>
          <w:sz w:val="28"/>
          <w:szCs w:val="28"/>
        </w:rPr>
        <w:t>hữu cơ nhằm tăng giá trị lúa gạo tại Hậu Giang.</w:t>
      </w:r>
      <w:r w:rsidR="00AE1D99">
        <w:rPr>
          <w:rFonts w:ascii="Times New Roman" w:eastAsia="Times New Roman" w:hAnsi="Times New Roman" w:cs="Times New Roman"/>
          <w:sz w:val="28"/>
          <w:szCs w:val="28"/>
          <w:lang w:val="vi-VN"/>
        </w:rPr>
        <w:t xml:space="preserve"> Vụ Đông Xuân 2016-2017, địa phương đã phối hợp với công ty Cổ phần Nông nghiệp Công nghệ cao và Công ty TNHH sản xuất thương mại Gạo Miền Tây thực hiện mô hình canh tác lúa hữu cơ với diện tích 40ha/20 hộ tại ấp 7B2, xã Vị Thanh, huyện Vị Thủy. Kết quả bước đầu đã giúp người dân tiếp cận với quy trình canh tác lúa hữu cơ, tiết giảm chi phí sử dụng phân bón và thuốc hóa học, từ đó tăng lợi nhuận và sức khỏe con người.</w:t>
      </w:r>
    </w:p>
    <w:p w:rsidR="003739DA" w:rsidRDefault="00D02185" w:rsidP="009D2FED">
      <w:pPr>
        <w:tabs>
          <w:tab w:val="left" w:pos="720"/>
        </w:tabs>
        <w:spacing w:before="60" w:after="0" w:line="312" w:lineRule="auto"/>
        <w:jc w:val="both"/>
        <w:rPr>
          <w:rFonts w:ascii="Times New Roman" w:eastAsia="Times New Roman" w:hAnsi="Times New Roman" w:cs="Times New Roman"/>
          <w:sz w:val="28"/>
          <w:szCs w:val="28"/>
          <w:lang w:val="vi-VN"/>
        </w:rPr>
      </w:pPr>
      <w:r w:rsidRPr="004B4233">
        <w:rPr>
          <w:rFonts w:ascii="Times New Roman" w:eastAsia="Times New Roman" w:hAnsi="Times New Roman" w:cs="Times New Roman"/>
          <w:sz w:val="28"/>
          <w:szCs w:val="28"/>
        </w:rPr>
        <w:lastRenderedPageBreak/>
        <w:tab/>
      </w:r>
      <w:r w:rsidR="00CC3E36" w:rsidRPr="004B4233">
        <w:rPr>
          <w:rFonts w:ascii="Times New Roman" w:eastAsia="Times New Roman" w:hAnsi="Times New Roman" w:cs="Times New Roman"/>
          <w:sz w:val="28"/>
          <w:szCs w:val="28"/>
        </w:rPr>
        <w:t xml:space="preserve">- </w:t>
      </w:r>
      <w:r w:rsidR="003739DA">
        <w:rPr>
          <w:rFonts w:ascii="Times New Roman" w:eastAsia="Times New Roman" w:hAnsi="Times New Roman" w:cs="Times New Roman"/>
          <w:sz w:val="28"/>
          <w:szCs w:val="28"/>
          <w:lang w:val="vi-VN"/>
        </w:rPr>
        <w:t>Tăng cường c</w:t>
      </w:r>
      <w:r w:rsidR="00CC3E36" w:rsidRPr="004B4233">
        <w:rPr>
          <w:rFonts w:ascii="Times New Roman" w:eastAsia="Times New Roman" w:hAnsi="Times New Roman" w:cs="Times New Roman"/>
          <w:sz w:val="28"/>
          <w:szCs w:val="28"/>
        </w:rPr>
        <w:t>ơ giới hóa trong</w:t>
      </w:r>
      <w:r w:rsidR="003739DA">
        <w:rPr>
          <w:rFonts w:ascii="Times New Roman" w:eastAsia="Times New Roman" w:hAnsi="Times New Roman" w:cs="Times New Roman"/>
          <w:sz w:val="28"/>
          <w:szCs w:val="28"/>
          <w:lang w:val="vi-VN"/>
        </w:rPr>
        <w:t xml:space="preserve"> sản xuất lúa. Tính đến nay, toàn tỉnh đã thực hiện sử dụng máy gặt đập liên hợp</w:t>
      </w:r>
      <w:r w:rsidR="00CC3E36" w:rsidRPr="004B4233">
        <w:rPr>
          <w:rFonts w:ascii="Times New Roman" w:eastAsia="Times New Roman" w:hAnsi="Times New Roman" w:cs="Times New Roman"/>
          <w:sz w:val="28"/>
          <w:szCs w:val="28"/>
        </w:rPr>
        <w:t xml:space="preserve"> 100%</w:t>
      </w:r>
      <w:r w:rsidR="003739DA">
        <w:rPr>
          <w:rFonts w:ascii="Times New Roman" w:eastAsia="Times New Roman" w:hAnsi="Times New Roman" w:cs="Times New Roman"/>
          <w:sz w:val="28"/>
          <w:szCs w:val="28"/>
          <w:lang w:val="vi-VN"/>
        </w:rPr>
        <w:t>.</w:t>
      </w:r>
    </w:p>
    <w:p w:rsidR="003739DA" w:rsidRPr="00A34A21" w:rsidRDefault="00A34A21" w:rsidP="009D2FED">
      <w:pPr>
        <w:tabs>
          <w:tab w:val="left" w:pos="720"/>
        </w:tabs>
        <w:spacing w:before="60"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 xml:space="preserve">- Đẩy mạnh thực hiện </w:t>
      </w:r>
      <w:r w:rsidR="003739DA">
        <w:rPr>
          <w:rFonts w:ascii="Times New Roman" w:eastAsia="Times New Roman" w:hAnsi="Times New Roman" w:cs="Times New Roman"/>
          <w:sz w:val="28"/>
          <w:szCs w:val="28"/>
          <w:lang w:val="vi-VN"/>
        </w:rPr>
        <w:t xml:space="preserve">dự án </w:t>
      </w:r>
      <w:r>
        <w:rPr>
          <w:rFonts w:ascii="Times New Roman" w:eastAsia="Times New Roman" w:hAnsi="Times New Roman" w:cs="Times New Roman"/>
          <w:sz w:val="28"/>
          <w:szCs w:val="28"/>
          <w:lang w:val="vi-VN"/>
        </w:rPr>
        <w:t xml:space="preserve">chuyển đổi nông nghiệp bền vững tại Việt Nam (VnSAT) giai đoạn 2015-2020. Tính đến nay, tỉnh Hậu Giang đã thực hiện đào tạo được 5.000 hộ tại 10 xã về biện pháp canh tác lúa tiên tiến áp dụng 3 giảm 3 tăng. </w:t>
      </w:r>
    </w:p>
    <w:p w:rsidR="00246F44" w:rsidRPr="004B4233" w:rsidRDefault="00246F44" w:rsidP="009D2FED">
      <w:pPr>
        <w:tabs>
          <w:tab w:val="left" w:pos="720"/>
        </w:tabs>
        <w:spacing w:before="60" w:after="0" w:line="312" w:lineRule="auto"/>
        <w:jc w:val="both"/>
        <w:rPr>
          <w:rFonts w:ascii="Times New Roman" w:eastAsia="Times New Roman" w:hAnsi="Times New Roman" w:cs="Times New Roman"/>
          <w:sz w:val="28"/>
          <w:szCs w:val="28"/>
        </w:rPr>
      </w:pPr>
      <w:r w:rsidRPr="004B4233">
        <w:rPr>
          <w:rFonts w:ascii="Times New Roman" w:eastAsia="Times New Roman" w:hAnsi="Times New Roman" w:cs="Times New Roman"/>
          <w:sz w:val="28"/>
          <w:szCs w:val="28"/>
          <w:shd w:val="clear" w:color="auto" w:fill="FFFFFF"/>
        </w:rPr>
        <w:tab/>
      </w:r>
      <w:r w:rsidR="00E87BE1" w:rsidRPr="004B4233">
        <w:rPr>
          <w:rFonts w:ascii="Times New Roman" w:eastAsia="Times New Roman" w:hAnsi="Times New Roman" w:cs="Times New Roman"/>
          <w:sz w:val="28"/>
          <w:szCs w:val="28"/>
          <w:shd w:val="clear" w:color="auto" w:fill="FFFFFF"/>
        </w:rPr>
        <w:t>-</w:t>
      </w:r>
      <w:r w:rsidRPr="004B4233">
        <w:rPr>
          <w:rFonts w:ascii="Times New Roman" w:eastAsia="Times New Roman" w:hAnsi="Times New Roman" w:cs="Times New Roman"/>
          <w:sz w:val="28"/>
          <w:szCs w:val="28"/>
        </w:rPr>
        <w:t xml:space="preserve"> Xây dựng hoàn thiện các h</w:t>
      </w:r>
      <w:r w:rsidR="003410D2" w:rsidRPr="004B4233">
        <w:rPr>
          <w:rFonts w:ascii="Times New Roman" w:eastAsia="Times New Roman" w:hAnsi="Times New Roman" w:cs="Times New Roman"/>
          <w:sz w:val="28"/>
          <w:szCs w:val="28"/>
        </w:rPr>
        <w:t>ệ thống thủy lợi khép kín gồm: C</w:t>
      </w:r>
      <w:r w:rsidRPr="004B4233">
        <w:rPr>
          <w:rFonts w:ascii="Times New Roman" w:eastAsia="Times New Roman" w:hAnsi="Times New Roman" w:cs="Times New Roman"/>
          <w:sz w:val="28"/>
          <w:szCs w:val="28"/>
        </w:rPr>
        <w:t>ác tuyến đê bao ngăn mặn, hệ thống cống đập, bờ kè, các hồ kênh mương dự trữ nước ngọt</w:t>
      </w:r>
      <w:r w:rsidR="00470FE2" w:rsidRPr="004B4233">
        <w:rPr>
          <w:rFonts w:ascii="Times New Roman" w:eastAsia="Times New Roman" w:hAnsi="Times New Roman" w:cs="Times New Roman"/>
          <w:sz w:val="28"/>
          <w:szCs w:val="28"/>
        </w:rPr>
        <w:t xml:space="preserve"> để </w:t>
      </w:r>
      <w:r w:rsidR="003410D2" w:rsidRPr="004B4233">
        <w:rPr>
          <w:rFonts w:ascii="Times New Roman" w:eastAsia="Times New Roman" w:hAnsi="Times New Roman" w:cs="Times New Roman"/>
          <w:sz w:val="28"/>
          <w:szCs w:val="28"/>
        </w:rPr>
        <w:t xml:space="preserve">đảm bảo việc </w:t>
      </w:r>
      <w:r w:rsidR="00470FE2" w:rsidRPr="004B4233">
        <w:rPr>
          <w:rFonts w:ascii="Times New Roman" w:eastAsia="Times New Roman" w:hAnsi="Times New Roman" w:cs="Times New Roman"/>
          <w:sz w:val="28"/>
          <w:szCs w:val="28"/>
        </w:rPr>
        <w:t xml:space="preserve">xuống giống </w:t>
      </w:r>
      <w:r w:rsidR="003410D2" w:rsidRPr="004B4233">
        <w:rPr>
          <w:rFonts w:ascii="Times New Roman" w:eastAsia="Times New Roman" w:hAnsi="Times New Roman" w:cs="Times New Roman"/>
          <w:sz w:val="28"/>
          <w:szCs w:val="28"/>
        </w:rPr>
        <w:t xml:space="preserve">giữa </w:t>
      </w:r>
      <w:r w:rsidR="00470FE2" w:rsidRPr="004B4233">
        <w:rPr>
          <w:rFonts w:ascii="Times New Roman" w:eastAsia="Times New Roman" w:hAnsi="Times New Roman" w:cs="Times New Roman"/>
          <w:sz w:val="28"/>
          <w:szCs w:val="28"/>
        </w:rPr>
        <w:t>các vụ trong năm</w:t>
      </w:r>
      <w:r w:rsidRPr="004B4233">
        <w:rPr>
          <w:rFonts w:ascii="Times New Roman" w:eastAsia="Times New Roman" w:hAnsi="Times New Roman" w:cs="Times New Roman"/>
          <w:sz w:val="28"/>
          <w:szCs w:val="28"/>
        </w:rPr>
        <w:t>.</w:t>
      </w:r>
    </w:p>
    <w:p w:rsidR="00272CC5" w:rsidRPr="004B4233" w:rsidRDefault="00F9270A" w:rsidP="009D2FED">
      <w:pPr>
        <w:tabs>
          <w:tab w:val="left" w:pos="720"/>
        </w:tabs>
        <w:spacing w:before="60" w:after="0" w:line="312" w:lineRule="auto"/>
        <w:jc w:val="both"/>
        <w:rPr>
          <w:rFonts w:ascii="Times New Roman" w:eastAsia="Times New Roman" w:hAnsi="Times New Roman" w:cs="Times New Roman"/>
          <w:b/>
          <w:sz w:val="28"/>
          <w:szCs w:val="28"/>
        </w:rPr>
      </w:pPr>
      <w:r w:rsidRPr="004B4233">
        <w:rPr>
          <w:rFonts w:ascii="Times New Roman" w:eastAsia="Times New Roman" w:hAnsi="Times New Roman" w:cs="Times New Roman"/>
          <w:b/>
          <w:sz w:val="28"/>
          <w:szCs w:val="28"/>
        </w:rPr>
        <w:t>II. ĐỊNH HƯỚNG VÀ GIẢ</w:t>
      </w:r>
      <w:r w:rsidR="00272CC5" w:rsidRPr="004B4233">
        <w:rPr>
          <w:rFonts w:ascii="Times New Roman" w:eastAsia="Times New Roman" w:hAnsi="Times New Roman" w:cs="Times New Roman"/>
          <w:b/>
          <w:sz w:val="28"/>
          <w:szCs w:val="28"/>
        </w:rPr>
        <w:t>I PHÁP PHÁT TRIỂN LÚA GẠO BỀN VỮNG TRONG THỜI GIAN TỚI</w:t>
      </w:r>
    </w:p>
    <w:p w:rsidR="00A34A21" w:rsidRDefault="00A34A21" w:rsidP="009D2FED">
      <w:pPr>
        <w:tabs>
          <w:tab w:val="left" w:pos="540"/>
          <w:tab w:val="left" w:pos="720"/>
        </w:tabs>
        <w:spacing w:before="60" w:after="0" w:line="312"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1. Rà soát, quy hoạch vùng sản xuất lúa chất lượng cao:</w:t>
      </w:r>
    </w:p>
    <w:p w:rsidR="00A34A21" w:rsidRDefault="00A34A21" w:rsidP="009D2FED">
      <w:pPr>
        <w:spacing w:before="60"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ab/>
      </w:r>
      <w:r>
        <w:rPr>
          <w:rFonts w:ascii="Times New Roman" w:eastAsia="Times New Roman" w:hAnsi="Times New Roman" w:cs="Times New Roman"/>
          <w:sz w:val="28"/>
          <w:szCs w:val="28"/>
          <w:lang w:val="vi-VN"/>
        </w:rPr>
        <w:t xml:space="preserve">Trên cơ sở quy hoạch sản xuất nông nghiệp toàn tỉnh đã được phê duyệt, hàng năm, ngành nông nghiệp phối hợp với địa phương ra soát, quy hoạch lại vùng sản xuất lúa chất lượng cao </w:t>
      </w:r>
      <w:r w:rsidR="00AE1D99">
        <w:rPr>
          <w:rFonts w:ascii="Times New Roman" w:eastAsia="Times New Roman" w:hAnsi="Times New Roman" w:cs="Times New Roman"/>
          <w:sz w:val="28"/>
          <w:szCs w:val="28"/>
          <w:lang w:val="vi-VN"/>
        </w:rPr>
        <w:t xml:space="preserve">theo hướng chuyên canh hiện đại và đáp ứng yêu cầu xây dựng thương hiệu gạo </w:t>
      </w:r>
      <w:r>
        <w:rPr>
          <w:rFonts w:ascii="Times New Roman" w:eastAsia="Times New Roman" w:hAnsi="Times New Roman" w:cs="Times New Roman"/>
          <w:sz w:val="28"/>
          <w:szCs w:val="28"/>
          <w:lang w:val="vi-VN"/>
        </w:rPr>
        <w:t>như: vùng sản xuất lúa Jasmine 85</w:t>
      </w:r>
      <w:r w:rsidR="00AE1D99">
        <w:rPr>
          <w:rFonts w:ascii="Times New Roman" w:eastAsia="Times New Roman" w:hAnsi="Times New Roman" w:cs="Times New Roman"/>
          <w:sz w:val="28"/>
          <w:szCs w:val="28"/>
          <w:lang w:val="vi-VN"/>
        </w:rPr>
        <w:t>,....</w:t>
      </w:r>
    </w:p>
    <w:p w:rsidR="00AE1D99" w:rsidRPr="00AE1D99" w:rsidRDefault="00AE1D99" w:rsidP="009D2FED">
      <w:pPr>
        <w:spacing w:before="60"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sidRPr="004B4233">
        <w:rPr>
          <w:rFonts w:ascii="Times New Roman" w:eastAsia="Times New Roman" w:hAnsi="Times New Roman" w:cs="Times New Roman"/>
          <w:sz w:val="28"/>
          <w:szCs w:val="28"/>
        </w:rPr>
        <w:t xml:space="preserve">Xây dựng bố trí mùa vụ hợp lý cho từng vùng, đẩy mạnh mô hình chuyển đổi cho phù hợp đối với vùng bị ảnh hưởng </w:t>
      </w:r>
      <w:r>
        <w:rPr>
          <w:rFonts w:ascii="Times New Roman" w:eastAsia="Times New Roman" w:hAnsi="Times New Roman" w:cs="Times New Roman"/>
          <w:sz w:val="28"/>
          <w:szCs w:val="28"/>
          <w:lang w:val="vi-VN"/>
        </w:rPr>
        <w:t>do hạn hán và xâm nhập mặn</w:t>
      </w:r>
      <w:r w:rsidRPr="004B4233">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Sử dụng đất lúa một cách linh hoạt, giảm diện tích gieo trồng ở những nơi sản xuất lúa không có lợi thế.</w:t>
      </w:r>
    </w:p>
    <w:p w:rsidR="00C60AD6" w:rsidRPr="008331DF" w:rsidRDefault="00AE1D99" w:rsidP="009D2FED">
      <w:pPr>
        <w:spacing w:before="60" w:after="0" w:line="312"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2</w:t>
      </w:r>
      <w:r w:rsidR="00C60AD6" w:rsidRPr="004B423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vi-VN"/>
        </w:rPr>
        <w:t>Đẩy mạnh ứ</w:t>
      </w:r>
      <w:r w:rsidR="00C60AD6" w:rsidRPr="004B4233">
        <w:rPr>
          <w:rFonts w:ascii="Times New Roman" w:eastAsia="Times New Roman" w:hAnsi="Times New Roman" w:cs="Times New Roman"/>
          <w:b/>
          <w:sz w:val="28"/>
          <w:szCs w:val="28"/>
        </w:rPr>
        <w:t xml:space="preserve">ng dụng </w:t>
      </w:r>
      <w:r w:rsidR="008331DF">
        <w:rPr>
          <w:rFonts w:ascii="Times New Roman" w:eastAsia="Times New Roman" w:hAnsi="Times New Roman" w:cs="Times New Roman"/>
          <w:b/>
          <w:sz w:val="28"/>
          <w:szCs w:val="28"/>
          <w:lang w:val="vi-VN"/>
        </w:rPr>
        <w:t>có hiệu quả khoa học công nghệ và công nghệ cao vào trong sản xuất lúa:</w:t>
      </w:r>
    </w:p>
    <w:p w:rsidR="00E73FD9" w:rsidRPr="008331DF" w:rsidRDefault="00E73FD9" w:rsidP="009D2FED">
      <w:pPr>
        <w:tabs>
          <w:tab w:val="left" w:pos="720"/>
        </w:tabs>
        <w:spacing w:before="60" w:after="0" w:line="312" w:lineRule="auto"/>
        <w:jc w:val="both"/>
        <w:rPr>
          <w:rFonts w:ascii="Times New Roman" w:eastAsia="Times New Roman" w:hAnsi="Times New Roman" w:cs="Times New Roman"/>
          <w:sz w:val="28"/>
          <w:szCs w:val="28"/>
          <w:lang w:val="vi-VN"/>
        </w:rPr>
      </w:pPr>
      <w:r w:rsidRPr="004B4233">
        <w:rPr>
          <w:rFonts w:ascii="Times New Roman" w:eastAsia="Times New Roman" w:hAnsi="Times New Roman" w:cs="Times New Roman"/>
          <w:sz w:val="28"/>
          <w:szCs w:val="28"/>
          <w:lang w:val="da-DK"/>
        </w:rPr>
        <w:tab/>
      </w:r>
      <w:r w:rsidR="008331DF">
        <w:rPr>
          <w:rFonts w:ascii="Times New Roman" w:eastAsia="Times New Roman" w:hAnsi="Times New Roman" w:cs="Times New Roman"/>
          <w:sz w:val="28"/>
          <w:szCs w:val="28"/>
          <w:lang w:val="vi-VN"/>
        </w:rPr>
        <w:t>Thực hiện việc ứng dụng các thành tựu khoa học công nghệ vào trong sản xuất lá trên địa bàn tỉnh như:</w:t>
      </w:r>
    </w:p>
    <w:p w:rsidR="00C60AD6" w:rsidRPr="004B4233" w:rsidRDefault="00C60AD6" w:rsidP="009D2FED">
      <w:pPr>
        <w:tabs>
          <w:tab w:val="left" w:pos="720"/>
        </w:tabs>
        <w:spacing w:before="60" w:after="0" w:line="312" w:lineRule="auto"/>
        <w:jc w:val="both"/>
        <w:rPr>
          <w:rFonts w:ascii="Times New Roman" w:eastAsia="Times New Roman" w:hAnsi="Times New Roman" w:cs="Times New Roman"/>
          <w:sz w:val="28"/>
          <w:szCs w:val="28"/>
        </w:rPr>
      </w:pPr>
      <w:r w:rsidRPr="004B4233">
        <w:rPr>
          <w:rFonts w:ascii="Times New Roman" w:eastAsia="Times New Roman" w:hAnsi="Times New Roman" w:cs="Times New Roman"/>
          <w:sz w:val="28"/>
          <w:szCs w:val="28"/>
        </w:rPr>
        <w:tab/>
        <w:t>- Đẩy mạnh việc thực hiện chọn tạo</w:t>
      </w:r>
      <w:r w:rsidR="008331DF">
        <w:rPr>
          <w:rFonts w:ascii="Times New Roman" w:eastAsia="Times New Roman" w:hAnsi="Times New Roman" w:cs="Times New Roman"/>
          <w:sz w:val="28"/>
          <w:szCs w:val="28"/>
          <w:lang w:val="vi-VN"/>
        </w:rPr>
        <w:t>, phục tráng</w:t>
      </w:r>
      <w:r w:rsidRPr="004B4233">
        <w:rPr>
          <w:rFonts w:ascii="Times New Roman" w:eastAsia="Times New Roman" w:hAnsi="Times New Roman" w:cs="Times New Roman"/>
          <w:sz w:val="28"/>
          <w:szCs w:val="28"/>
        </w:rPr>
        <w:t xml:space="preserve"> và phát triển các giống lúa </w:t>
      </w:r>
      <w:r w:rsidR="008331DF">
        <w:rPr>
          <w:rFonts w:ascii="Times New Roman" w:eastAsia="Times New Roman" w:hAnsi="Times New Roman" w:cs="Times New Roman"/>
          <w:sz w:val="28"/>
          <w:szCs w:val="28"/>
          <w:lang w:val="vi-VN"/>
        </w:rPr>
        <w:t xml:space="preserve">có năng suất </w:t>
      </w:r>
      <w:r w:rsidRPr="004B4233">
        <w:rPr>
          <w:rFonts w:ascii="Times New Roman" w:eastAsia="Times New Roman" w:hAnsi="Times New Roman" w:cs="Times New Roman"/>
          <w:sz w:val="28"/>
          <w:szCs w:val="28"/>
        </w:rPr>
        <w:t>cao</w:t>
      </w:r>
      <w:r w:rsidR="008331DF">
        <w:rPr>
          <w:rFonts w:ascii="Times New Roman" w:eastAsia="Times New Roman" w:hAnsi="Times New Roman" w:cs="Times New Roman"/>
          <w:sz w:val="28"/>
          <w:szCs w:val="28"/>
          <w:lang w:val="vi-VN"/>
        </w:rPr>
        <w:t>, phẩm chất tốt</w:t>
      </w:r>
      <w:r w:rsidRPr="004B4233">
        <w:rPr>
          <w:rFonts w:ascii="Times New Roman" w:eastAsia="Times New Roman" w:hAnsi="Times New Roman" w:cs="Times New Roman"/>
          <w:sz w:val="28"/>
          <w:szCs w:val="28"/>
        </w:rPr>
        <w:t xml:space="preserve">, thích nghi với </w:t>
      </w:r>
      <w:r w:rsidR="00C20BDD">
        <w:rPr>
          <w:rFonts w:ascii="Times New Roman" w:eastAsia="Times New Roman" w:hAnsi="Times New Roman" w:cs="Times New Roman"/>
          <w:sz w:val="28"/>
          <w:szCs w:val="28"/>
        </w:rPr>
        <w:t xml:space="preserve">từng </w:t>
      </w:r>
      <w:r w:rsidRPr="004B4233">
        <w:rPr>
          <w:rFonts w:ascii="Times New Roman" w:eastAsia="Times New Roman" w:hAnsi="Times New Roman" w:cs="Times New Roman"/>
          <w:sz w:val="28"/>
          <w:szCs w:val="28"/>
        </w:rPr>
        <w:t>vùng sinh thái</w:t>
      </w:r>
      <w:r w:rsidR="00C20BDD">
        <w:rPr>
          <w:rFonts w:ascii="Times New Roman" w:eastAsia="Times New Roman" w:hAnsi="Times New Roman" w:cs="Times New Roman"/>
          <w:sz w:val="28"/>
          <w:szCs w:val="28"/>
        </w:rPr>
        <w:t xml:space="preserve"> của tỉnh</w:t>
      </w:r>
      <w:r w:rsidRPr="004B4233">
        <w:rPr>
          <w:rFonts w:ascii="Times New Roman" w:eastAsia="Times New Roman" w:hAnsi="Times New Roman" w:cs="Times New Roman"/>
          <w:sz w:val="28"/>
          <w:szCs w:val="28"/>
        </w:rPr>
        <w:t>.</w:t>
      </w:r>
    </w:p>
    <w:p w:rsidR="00E73FD9" w:rsidRDefault="00E73FD9" w:rsidP="009D2FED">
      <w:pPr>
        <w:tabs>
          <w:tab w:val="left" w:pos="720"/>
        </w:tabs>
        <w:spacing w:before="60" w:after="0" w:line="312" w:lineRule="auto"/>
        <w:jc w:val="both"/>
        <w:rPr>
          <w:rFonts w:ascii="Times New Roman" w:eastAsia="Times New Roman" w:hAnsi="Times New Roman" w:cs="Times New Roman"/>
          <w:sz w:val="28"/>
          <w:szCs w:val="28"/>
          <w:lang w:val="vi-VN"/>
        </w:rPr>
      </w:pPr>
      <w:r w:rsidRPr="004B4233">
        <w:rPr>
          <w:rFonts w:ascii="Times New Roman" w:eastAsia="Times New Roman" w:hAnsi="Times New Roman" w:cs="Times New Roman"/>
          <w:sz w:val="28"/>
          <w:szCs w:val="28"/>
        </w:rPr>
        <w:tab/>
        <w:t xml:space="preserve">- </w:t>
      </w:r>
      <w:r w:rsidR="008331DF">
        <w:rPr>
          <w:rFonts w:ascii="Times New Roman" w:eastAsia="Times New Roman" w:hAnsi="Times New Roman" w:cs="Times New Roman"/>
          <w:sz w:val="28"/>
          <w:szCs w:val="28"/>
          <w:lang w:val="vi-VN"/>
        </w:rPr>
        <w:t>Từng bước nghiên cứu, ứn</w:t>
      </w:r>
      <w:r w:rsidR="00D3364E">
        <w:rPr>
          <w:rFonts w:ascii="Times New Roman" w:eastAsia="Times New Roman" w:hAnsi="Times New Roman" w:cs="Times New Roman"/>
          <w:sz w:val="28"/>
          <w:szCs w:val="28"/>
          <w:lang w:val="vi-VN"/>
        </w:rPr>
        <w:t xml:space="preserve">g dụng công nghệ cao để </w:t>
      </w:r>
      <w:r w:rsidR="00D3364E">
        <w:rPr>
          <w:rFonts w:ascii="Times New Roman" w:eastAsia="Times New Roman" w:hAnsi="Times New Roman" w:cs="Times New Roman"/>
          <w:sz w:val="28"/>
          <w:szCs w:val="28"/>
        </w:rPr>
        <w:t>chọn tạo</w:t>
      </w:r>
      <w:r w:rsidR="008331DF">
        <w:rPr>
          <w:rFonts w:ascii="Times New Roman" w:eastAsia="Times New Roman" w:hAnsi="Times New Roman" w:cs="Times New Roman"/>
          <w:sz w:val="28"/>
          <w:szCs w:val="28"/>
          <w:lang w:val="vi-VN"/>
        </w:rPr>
        <w:t xml:space="preserve"> các loại giống mới, thích ứng với điều kiện biến đổi khí hậu, có tiềm năng xuất khẩu</w:t>
      </w:r>
      <w:r w:rsidRPr="004B4233">
        <w:rPr>
          <w:rFonts w:ascii="Times New Roman" w:eastAsia="Times New Roman" w:hAnsi="Times New Roman" w:cs="Times New Roman"/>
          <w:sz w:val="28"/>
          <w:szCs w:val="28"/>
        </w:rPr>
        <w:t xml:space="preserve">. </w:t>
      </w:r>
    </w:p>
    <w:p w:rsidR="008331DF" w:rsidRPr="008331DF" w:rsidRDefault="008331DF" w:rsidP="009D2FED">
      <w:pPr>
        <w:tabs>
          <w:tab w:val="left" w:pos="720"/>
        </w:tabs>
        <w:spacing w:before="60"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 Khuyến khích, tạo điều kiện phát triển, ứng dụng kết quả nghiên cứu về các mô hình sử dụng phụ phẩm từ cây lúa, tạo ra các sản phẩm có giá trị.</w:t>
      </w:r>
    </w:p>
    <w:p w:rsidR="008331DF" w:rsidRDefault="008331DF" w:rsidP="009D2FED">
      <w:pPr>
        <w:tabs>
          <w:tab w:val="left" w:pos="540"/>
          <w:tab w:val="left" w:pos="720"/>
        </w:tabs>
        <w:spacing w:before="60" w:after="0" w:line="312"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3</w:t>
      </w:r>
      <w:r w:rsidR="00C60AD6" w:rsidRPr="004B423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vi-VN"/>
        </w:rPr>
        <w:t>Tổ chức lại sản xuất theo hướng hình thành chuỗi liên kết-tiêu thụ:</w:t>
      </w:r>
    </w:p>
    <w:p w:rsidR="002D4FCD" w:rsidRPr="00ED0821" w:rsidRDefault="002D4FCD" w:rsidP="009D2FED">
      <w:pPr>
        <w:tabs>
          <w:tab w:val="left" w:pos="720"/>
        </w:tabs>
        <w:spacing w:before="60" w:after="0" w:line="312" w:lineRule="auto"/>
        <w:jc w:val="both"/>
        <w:rPr>
          <w:rFonts w:ascii="Times New Roman" w:hAnsi="Times New Roman" w:cs="Times New Roman"/>
          <w:color w:val="252525"/>
          <w:sz w:val="28"/>
          <w:szCs w:val="28"/>
        </w:rPr>
      </w:pPr>
      <w:r>
        <w:rPr>
          <w:rFonts w:ascii="Times New Roman" w:eastAsia="Times New Roman" w:hAnsi="Times New Roman" w:cs="Times New Roman"/>
          <w:sz w:val="28"/>
          <w:szCs w:val="28"/>
          <w:lang w:val="vi-VN"/>
        </w:rPr>
        <w:tab/>
      </w:r>
      <w:r w:rsidRPr="00ED0821">
        <w:rPr>
          <w:rFonts w:ascii="Times New Roman" w:eastAsia="Times New Roman" w:hAnsi="Times New Roman" w:cs="Times New Roman"/>
          <w:sz w:val="28"/>
          <w:szCs w:val="28"/>
        </w:rPr>
        <w:t>-</w:t>
      </w:r>
      <w:r w:rsidRPr="00ED0821">
        <w:rPr>
          <w:rFonts w:ascii="Times New Roman" w:hAnsi="Times New Roman" w:cs="Times New Roman"/>
          <w:sz w:val="28"/>
          <w:szCs w:val="28"/>
        </w:rPr>
        <w:t xml:space="preserve"> Đẩy mạnh </w:t>
      </w:r>
      <w:r>
        <w:rPr>
          <w:rFonts w:ascii="Times New Roman" w:hAnsi="Times New Roman" w:cs="Times New Roman"/>
          <w:sz w:val="28"/>
          <w:szCs w:val="28"/>
        </w:rPr>
        <w:t xml:space="preserve">việc </w:t>
      </w:r>
      <w:r w:rsidRPr="00ED0821">
        <w:rPr>
          <w:rFonts w:ascii="Times New Roman" w:hAnsi="Times New Roman" w:cs="Times New Roman"/>
          <w:sz w:val="28"/>
          <w:szCs w:val="28"/>
        </w:rPr>
        <w:t xml:space="preserve">thực </w:t>
      </w:r>
      <w:r>
        <w:rPr>
          <w:rFonts w:ascii="Times New Roman" w:hAnsi="Times New Roman" w:cs="Times New Roman"/>
          <w:sz w:val="28"/>
          <w:szCs w:val="28"/>
        </w:rPr>
        <w:t xml:space="preserve">hiện </w:t>
      </w:r>
      <w:r w:rsidRPr="00ED0821">
        <w:rPr>
          <w:rFonts w:ascii="Times New Roman" w:hAnsi="Times New Roman" w:cs="Times New Roman"/>
          <w:sz w:val="28"/>
          <w:szCs w:val="28"/>
        </w:rPr>
        <w:t>q</w:t>
      </w:r>
      <w:r w:rsidRPr="00ED0821">
        <w:rPr>
          <w:rFonts w:ascii="Times New Roman" w:hAnsi="Times New Roman" w:cs="Times New Roman"/>
          <w:color w:val="252525"/>
          <w:sz w:val="28"/>
          <w:szCs w:val="28"/>
        </w:rPr>
        <w:t>uyết định 62/2013/QĐ-TTg</w:t>
      </w:r>
      <w:r>
        <w:rPr>
          <w:rFonts w:ascii="Times New Roman" w:hAnsi="Times New Roman" w:cs="Times New Roman"/>
          <w:color w:val="252525"/>
          <w:sz w:val="28"/>
          <w:szCs w:val="28"/>
        </w:rPr>
        <w:t xml:space="preserve"> về c</w:t>
      </w:r>
      <w:r w:rsidRPr="00ED0821">
        <w:rPr>
          <w:rFonts w:ascii="Times New Roman" w:hAnsi="Times New Roman" w:cs="Times New Roman"/>
          <w:color w:val="252525"/>
          <w:sz w:val="28"/>
          <w:szCs w:val="28"/>
        </w:rPr>
        <w:t xml:space="preserve">hính sách khuyến khích phát triển hợp tác, liên kết sản xuất gắn với tiêu thụ nông sản, xây </w:t>
      </w:r>
      <w:r w:rsidRPr="00ED0821">
        <w:rPr>
          <w:rFonts w:ascii="Times New Roman" w:hAnsi="Times New Roman" w:cs="Times New Roman"/>
          <w:color w:val="252525"/>
          <w:sz w:val="28"/>
          <w:szCs w:val="28"/>
        </w:rPr>
        <w:lastRenderedPageBreak/>
        <w:t>dựng cánh đồng lớn</w:t>
      </w:r>
      <w:r>
        <w:rPr>
          <w:rFonts w:ascii="Times New Roman" w:hAnsi="Times New Roman" w:cs="Times New Roman"/>
          <w:color w:val="252525"/>
          <w:sz w:val="28"/>
          <w:szCs w:val="28"/>
        </w:rPr>
        <w:t xml:space="preserve"> và quyết định 68/2013/QĐ-TTg về ưu đãi tín dụng cho người dân mua máy móc phục vụ sản xuất.</w:t>
      </w:r>
    </w:p>
    <w:p w:rsidR="002D4FCD" w:rsidRPr="002D4FCD" w:rsidRDefault="002D4FCD" w:rsidP="009D2FED">
      <w:pPr>
        <w:tabs>
          <w:tab w:val="left" w:pos="720"/>
        </w:tabs>
        <w:spacing w:before="60" w:after="0" w:line="312" w:lineRule="auto"/>
        <w:jc w:val="both"/>
        <w:rPr>
          <w:rFonts w:ascii="Times New Roman" w:eastAsia="Times New Roman" w:hAnsi="Times New Roman" w:cs="Times New Roman"/>
          <w:sz w:val="28"/>
          <w:szCs w:val="28"/>
          <w:lang w:val="vi-VN"/>
        </w:rPr>
      </w:pPr>
      <w:r w:rsidRPr="004B4233">
        <w:rPr>
          <w:rFonts w:ascii="Times New Roman" w:eastAsia="Times New Roman" w:hAnsi="Times New Roman" w:cs="Times New Roman"/>
          <w:b/>
          <w:sz w:val="28"/>
          <w:szCs w:val="28"/>
        </w:rPr>
        <w:tab/>
        <w:t>-</w:t>
      </w:r>
      <w:r w:rsidRPr="004B4233">
        <w:rPr>
          <w:rFonts w:ascii="Times New Roman" w:hAnsi="Times New Roman" w:cs="Times New Roman"/>
          <w:sz w:val="28"/>
          <w:szCs w:val="28"/>
        </w:rPr>
        <w:t xml:space="preserve"> Đẩy mạnh </w:t>
      </w:r>
      <w:r>
        <w:rPr>
          <w:rFonts w:ascii="Times New Roman" w:hAnsi="Times New Roman" w:cs="Times New Roman"/>
          <w:sz w:val="28"/>
          <w:szCs w:val="28"/>
        </w:rPr>
        <w:t xml:space="preserve">thực </w:t>
      </w:r>
      <w:r>
        <w:rPr>
          <w:rFonts w:ascii="Times New Roman" w:hAnsi="Times New Roman" w:cs="Times New Roman"/>
          <w:sz w:val="28"/>
          <w:szCs w:val="28"/>
          <w:lang w:val="vi-VN"/>
        </w:rPr>
        <w:t xml:space="preserve">hiện </w:t>
      </w:r>
      <w:r w:rsidRPr="004B4233">
        <w:rPr>
          <w:rFonts w:ascii="Times New Roman" w:hAnsi="Times New Roman" w:cs="Times New Roman"/>
          <w:sz w:val="28"/>
          <w:szCs w:val="28"/>
        </w:rPr>
        <w:t xml:space="preserve">dự án </w:t>
      </w:r>
      <w:r>
        <w:rPr>
          <w:rFonts w:ascii="Times New Roman" w:hAnsi="Times New Roman" w:cs="Times New Roman"/>
          <w:sz w:val="28"/>
          <w:szCs w:val="28"/>
          <w:lang w:val="vi-VN"/>
        </w:rPr>
        <w:t>VnSAT</w:t>
      </w:r>
      <w:r w:rsidRPr="004B4233">
        <w:rPr>
          <w:rFonts w:ascii="Times New Roman" w:hAnsi="Times New Roman" w:cs="Times New Roman"/>
          <w:sz w:val="28"/>
          <w:szCs w:val="28"/>
        </w:rPr>
        <w:t xml:space="preserve"> tại tỉnh Hậu Giang để </w:t>
      </w:r>
      <w:r>
        <w:rPr>
          <w:rFonts w:ascii="Times New Roman" w:hAnsi="Times New Roman" w:cs="Times New Roman"/>
          <w:sz w:val="28"/>
          <w:szCs w:val="28"/>
          <w:lang w:val="vi-VN"/>
        </w:rPr>
        <w:t>tổ chức lại sản xuất</w:t>
      </w:r>
      <w:r w:rsidRPr="004B4233">
        <w:rPr>
          <w:rFonts w:ascii="Times New Roman" w:hAnsi="Times New Roman" w:cs="Times New Roman"/>
          <w:sz w:val="28"/>
          <w:szCs w:val="28"/>
        </w:rPr>
        <w:t>.</w:t>
      </w:r>
      <w:r w:rsidRPr="004B4233">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lang w:val="vi-VN"/>
        </w:rPr>
        <w:t>Định hướng hình thành các vùng liên kết sản xuất từ 500ha khép kín, hỗ trợ xây dựng các hợp tác xã và đầu tư kho chứa, lò sấy, cơ sở hạ tầng,...nhằm góp phần giảm thất thoát sau thu hoạch.</w:t>
      </w:r>
    </w:p>
    <w:p w:rsidR="002D4FCD" w:rsidRPr="004B4233" w:rsidRDefault="002D4FCD" w:rsidP="009D2FED">
      <w:pPr>
        <w:spacing w:before="60" w:after="0" w:line="312" w:lineRule="auto"/>
        <w:ind w:firstLine="720"/>
        <w:jc w:val="both"/>
        <w:rPr>
          <w:rFonts w:ascii="Times New Roman" w:eastAsia="Times New Roman" w:hAnsi="Times New Roman" w:cs="Times New Roman"/>
          <w:sz w:val="28"/>
          <w:szCs w:val="28"/>
        </w:rPr>
      </w:pPr>
      <w:r w:rsidRPr="004B4233">
        <w:rPr>
          <w:rFonts w:ascii="Times New Roman" w:eastAsia="Times New Roman" w:hAnsi="Times New Roman" w:cs="Times New Roman"/>
          <w:sz w:val="28"/>
          <w:szCs w:val="28"/>
        </w:rPr>
        <w:t>- Tập huấn hỗ trợ cho nông dân trong vùng liên kết hiểu biết luật pháp về hợp đồng kinh tế để thực hiện tốt hơn khi đã ký kết</w:t>
      </w: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tạo đầu ra ổ</w:t>
      </w:r>
      <w:r w:rsidRPr="004B4233">
        <w:rPr>
          <w:rFonts w:ascii="Times New Roman" w:eastAsia="Times New Roman" w:hAnsi="Times New Roman" w:cs="Times New Roman"/>
          <w:sz w:val="28"/>
          <w:szCs w:val="28"/>
        </w:rPr>
        <w:t>n định.</w:t>
      </w:r>
    </w:p>
    <w:p w:rsidR="00C60AD6" w:rsidRPr="004B4233" w:rsidRDefault="00C60AD6" w:rsidP="009D2FED">
      <w:pPr>
        <w:tabs>
          <w:tab w:val="left" w:pos="540"/>
          <w:tab w:val="left" w:pos="720"/>
        </w:tabs>
        <w:spacing w:before="60" w:after="0" w:line="312" w:lineRule="auto"/>
        <w:jc w:val="both"/>
        <w:rPr>
          <w:rFonts w:ascii="Times New Roman" w:eastAsia="Times New Roman" w:hAnsi="Times New Roman" w:cs="Times New Roman"/>
          <w:b/>
          <w:sz w:val="28"/>
          <w:szCs w:val="28"/>
        </w:rPr>
      </w:pPr>
      <w:r w:rsidRPr="004B4233">
        <w:rPr>
          <w:rFonts w:ascii="Times New Roman" w:eastAsia="Times New Roman" w:hAnsi="Times New Roman" w:cs="Times New Roman"/>
          <w:b/>
          <w:sz w:val="28"/>
          <w:szCs w:val="28"/>
        </w:rPr>
        <w:t>3. Đẩy mạnh các thị trường tiêu thụ:</w:t>
      </w:r>
    </w:p>
    <w:p w:rsidR="002D4FCD" w:rsidRDefault="00C60AD6" w:rsidP="009D2FED">
      <w:pPr>
        <w:pStyle w:val="NormalWeb"/>
        <w:spacing w:before="60" w:beforeAutospacing="0" w:after="0" w:afterAutospacing="0" w:line="312" w:lineRule="auto"/>
        <w:ind w:firstLine="720"/>
        <w:jc w:val="both"/>
        <w:rPr>
          <w:sz w:val="28"/>
          <w:szCs w:val="28"/>
          <w:lang w:val="vi-VN"/>
        </w:rPr>
      </w:pPr>
      <w:r w:rsidRPr="004B4233">
        <w:rPr>
          <w:sz w:val="28"/>
          <w:szCs w:val="28"/>
        </w:rPr>
        <w:t>- Quan tâm việc hỗ trợ doanh nghiệp</w:t>
      </w:r>
      <w:r w:rsidR="00AD359F" w:rsidRPr="004B4233">
        <w:rPr>
          <w:sz w:val="28"/>
          <w:szCs w:val="28"/>
        </w:rPr>
        <w:t xml:space="preserve"> lúa gạo</w:t>
      </w:r>
      <w:r w:rsidRPr="004B4233">
        <w:rPr>
          <w:sz w:val="28"/>
          <w:szCs w:val="28"/>
        </w:rPr>
        <w:t xml:space="preserve">, hợp tác xã, tổ hợp tác và nông dân thực hiện hợp đồng cung cấp dịch vụ đầu vào gắn với sản xuất, tiêu thụ và chế biến nông sản. </w:t>
      </w:r>
    </w:p>
    <w:p w:rsidR="00615AFC" w:rsidRPr="007D63D0" w:rsidRDefault="00C60AD6" w:rsidP="009D2FED">
      <w:pPr>
        <w:pStyle w:val="NormalWeb"/>
        <w:spacing w:before="60" w:beforeAutospacing="0" w:after="0" w:afterAutospacing="0" w:line="312" w:lineRule="auto"/>
        <w:ind w:firstLine="720"/>
        <w:jc w:val="both"/>
        <w:rPr>
          <w:sz w:val="28"/>
          <w:szCs w:val="28"/>
          <w:lang w:val="vi-VN"/>
        </w:rPr>
      </w:pPr>
      <w:r w:rsidRPr="004B4233">
        <w:rPr>
          <w:rStyle w:val="Emphasis"/>
          <w:i w:val="0"/>
          <w:sz w:val="28"/>
          <w:szCs w:val="28"/>
        </w:rPr>
        <w:t>- </w:t>
      </w:r>
      <w:r w:rsidR="007D63D0">
        <w:rPr>
          <w:rStyle w:val="Emphasis"/>
          <w:i w:val="0"/>
          <w:sz w:val="28"/>
          <w:szCs w:val="28"/>
          <w:lang w:val="vi-VN"/>
        </w:rPr>
        <w:t>Tăng cường xúc tiến thương mại, k</w:t>
      </w:r>
      <w:r w:rsidRPr="004B4233">
        <w:rPr>
          <w:rStyle w:val="Emphasis"/>
          <w:i w:val="0"/>
          <w:sz w:val="28"/>
          <w:szCs w:val="28"/>
        </w:rPr>
        <w:t xml:space="preserve">êu gọi </w:t>
      </w:r>
      <w:r w:rsidR="007D63D0">
        <w:rPr>
          <w:rStyle w:val="Emphasis"/>
          <w:i w:val="0"/>
          <w:sz w:val="28"/>
          <w:szCs w:val="28"/>
          <w:lang w:val="vi-VN"/>
        </w:rPr>
        <w:t xml:space="preserve">các công ty, </w:t>
      </w:r>
      <w:r w:rsidRPr="004B4233">
        <w:rPr>
          <w:rStyle w:val="Emphasis"/>
          <w:i w:val="0"/>
          <w:sz w:val="28"/>
          <w:szCs w:val="28"/>
        </w:rPr>
        <w:t xml:space="preserve">doanh nghiệp </w:t>
      </w:r>
      <w:r w:rsidRPr="004B4233">
        <w:rPr>
          <w:sz w:val="28"/>
          <w:szCs w:val="28"/>
        </w:rPr>
        <w:t xml:space="preserve">đăng ký, </w:t>
      </w:r>
      <w:r w:rsidR="007D63D0">
        <w:rPr>
          <w:sz w:val="28"/>
          <w:szCs w:val="28"/>
          <w:lang w:val="vi-VN"/>
        </w:rPr>
        <w:t>xây dựng vùng nguyên liệu trên địa bàn tỉnh Hậu Giang./.</w:t>
      </w:r>
    </w:p>
    <w:sectPr w:rsidR="00615AFC" w:rsidRPr="007D63D0" w:rsidSect="00420E28">
      <w:pgSz w:w="11909" w:h="16834" w:code="9"/>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06772"/>
    <w:multiLevelType w:val="hybridMultilevel"/>
    <w:tmpl w:val="D214ED1C"/>
    <w:lvl w:ilvl="0" w:tplc="CFF0A0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D1D91"/>
    <w:multiLevelType w:val="hybridMultilevel"/>
    <w:tmpl w:val="C6763AA8"/>
    <w:lvl w:ilvl="0" w:tplc="FB2EB1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5847BC"/>
    <w:multiLevelType w:val="hybridMultilevel"/>
    <w:tmpl w:val="F50E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5C"/>
    <w:rsid w:val="000045CC"/>
    <w:rsid w:val="000121D7"/>
    <w:rsid w:val="000126A9"/>
    <w:rsid w:val="000220D8"/>
    <w:rsid w:val="0007211C"/>
    <w:rsid w:val="000A72A9"/>
    <w:rsid w:val="000D0950"/>
    <w:rsid w:val="0013063F"/>
    <w:rsid w:val="001532F8"/>
    <w:rsid w:val="00155D5C"/>
    <w:rsid w:val="00170AA2"/>
    <w:rsid w:val="00173EF5"/>
    <w:rsid w:val="00176523"/>
    <w:rsid w:val="001949A1"/>
    <w:rsid w:val="00194BD4"/>
    <w:rsid w:val="001B355A"/>
    <w:rsid w:val="001B4ECA"/>
    <w:rsid w:val="001F0FE0"/>
    <w:rsid w:val="001F126B"/>
    <w:rsid w:val="00211A7D"/>
    <w:rsid w:val="00222496"/>
    <w:rsid w:val="002266F2"/>
    <w:rsid w:val="002338A3"/>
    <w:rsid w:val="0024041A"/>
    <w:rsid w:val="00246F44"/>
    <w:rsid w:val="00261848"/>
    <w:rsid w:val="00264E23"/>
    <w:rsid w:val="00272CC5"/>
    <w:rsid w:val="00276142"/>
    <w:rsid w:val="0029015F"/>
    <w:rsid w:val="00290275"/>
    <w:rsid w:val="00296DB4"/>
    <w:rsid w:val="00297A88"/>
    <w:rsid w:val="002A41DD"/>
    <w:rsid w:val="002D4FCD"/>
    <w:rsid w:val="002D7AE0"/>
    <w:rsid w:val="003377B8"/>
    <w:rsid w:val="003410D2"/>
    <w:rsid w:val="003648E8"/>
    <w:rsid w:val="003739DA"/>
    <w:rsid w:val="00376E21"/>
    <w:rsid w:val="00384D7B"/>
    <w:rsid w:val="003B5448"/>
    <w:rsid w:val="003C105F"/>
    <w:rsid w:val="003C16B6"/>
    <w:rsid w:val="00414AC2"/>
    <w:rsid w:val="00420E28"/>
    <w:rsid w:val="0042154E"/>
    <w:rsid w:val="00442F07"/>
    <w:rsid w:val="0044497A"/>
    <w:rsid w:val="00461667"/>
    <w:rsid w:val="00462C82"/>
    <w:rsid w:val="00470FE2"/>
    <w:rsid w:val="00471160"/>
    <w:rsid w:val="00496E7A"/>
    <w:rsid w:val="004B27A7"/>
    <w:rsid w:val="004B3863"/>
    <w:rsid w:val="004B3933"/>
    <w:rsid w:val="004B4233"/>
    <w:rsid w:val="004D4F7F"/>
    <w:rsid w:val="004F0977"/>
    <w:rsid w:val="004F5C90"/>
    <w:rsid w:val="00505458"/>
    <w:rsid w:val="0051325C"/>
    <w:rsid w:val="00531193"/>
    <w:rsid w:val="006139F3"/>
    <w:rsid w:val="00615AFC"/>
    <w:rsid w:val="00631883"/>
    <w:rsid w:val="00637D37"/>
    <w:rsid w:val="00646A40"/>
    <w:rsid w:val="0067258A"/>
    <w:rsid w:val="006879A4"/>
    <w:rsid w:val="006A4A9A"/>
    <w:rsid w:val="006B182B"/>
    <w:rsid w:val="006C6DF0"/>
    <w:rsid w:val="0070726C"/>
    <w:rsid w:val="007472B9"/>
    <w:rsid w:val="00773874"/>
    <w:rsid w:val="00776570"/>
    <w:rsid w:val="00784BA7"/>
    <w:rsid w:val="00794A2F"/>
    <w:rsid w:val="007A585F"/>
    <w:rsid w:val="007C410F"/>
    <w:rsid w:val="007D63D0"/>
    <w:rsid w:val="007E265A"/>
    <w:rsid w:val="007F353C"/>
    <w:rsid w:val="00811CAF"/>
    <w:rsid w:val="00826B0F"/>
    <w:rsid w:val="008331DF"/>
    <w:rsid w:val="00855E96"/>
    <w:rsid w:val="00866369"/>
    <w:rsid w:val="008B3E37"/>
    <w:rsid w:val="008C3D0B"/>
    <w:rsid w:val="008E5425"/>
    <w:rsid w:val="008F738C"/>
    <w:rsid w:val="00916F52"/>
    <w:rsid w:val="00967D77"/>
    <w:rsid w:val="00992ECF"/>
    <w:rsid w:val="00993170"/>
    <w:rsid w:val="00996238"/>
    <w:rsid w:val="009A7E4B"/>
    <w:rsid w:val="009B452C"/>
    <w:rsid w:val="009C180F"/>
    <w:rsid w:val="009C3C05"/>
    <w:rsid w:val="009D2FED"/>
    <w:rsid w:val="009F3118"/>
    <w:rsid w:val="00A1794F"/>
    <w:rsid w:val="00A34A21"/>
    <w:rsid w:val="00A616C2"/>
    <w:rsid w:val="00A844A2"/>
    <w:rsid w:val="00AA00AF"/>
    <w:rsid w:val="00AA4D49"/>
    <w:rsid w:val="00AA5DEA"/>
    <w:rsid w:val="00AB425D"/>
    <w:rsid w:val="00AD359F"/>
    <w:rsid w:val="00AD566D"/>
    <w:rsid w:val="00AE1165"/>
    <w:rsid w:val="00AE1D99"/>
    <w:rsid w:val="00B13B6B"/>
    <w:rsid w:val="00B13F09"/>
    <w:rsid w:val="00B512EF"/>
    <w:rsid w:val="00B532E9"/>
    <w:rsid w:val="00B66287"/>
    <w:rsid w:val="00B84166"/>
    <w:rsid w:val="00BA773A"/>
    <w:rsid w:val="00BB34A8"/>
    <w:rsid w:val="00BD4436"/>
    <w:rsid w:val="00BF397B"/>
    <w:rsid w:val="00C20BDD"/>
    <w:rsid w:val="00C31A54"/>
    <w:rsid w:val="00C4719F"/>
    <w:rsid w:val="00C60AD6"/>
    <w:rsid w:val="00C67276"/>
    <w:rsid w:val="00C80725"/>
    <w:rsid w:val="00C85540"/>
    <w:rsid w:val="00C9016D"/>
    <w:rsid w:val="00CA413B"/>
    <w:rsid w:val="00CB61E8"/>
    <w:rsid w:val="00CC3E36"/>
    <w:rsid w:val="00CF17D2"/>
    <w:rsid w:val="00CF5A7D"/>
    <w:rsid w:val="00CF5ADC"/>
    <w:rsid w:val="00D02185"/>
    <w:rsid w:val="00D13055"/>
    <w:rsid w:val="00D3364E"/>
    <w:rsid w:val="00D4711E"/>
    <w:rsid w:val="00D867B3"/>
    <w:rsid w:val="00D8799F"/>
    <w:rsid w:val="00D938CB"/>
    <w:rsid w:val="00DA37A3"/>
    <w:rsid w:val="00DB2D30"/>
    <w:rsid w:val="00DC4A28"/>
    <w:rsid w:val="00E27A70"/>
    <w:rsid w:val="00E51164"/>
    <w:rsid w:val="00E53C21"/>
    <w:rsid w:val="00E65360"/>
    <w:rsid w:val="00E714D0"/>
    <w:rsid w:val="00E73FD9"/>
    <w:rsid w:val="00E87BE1"/>
    <w:rsid w:val="00E940D7"/>
    <w:rsid w:val="00EB0E44"/>
    <w:rsid w:val="00ED0821"/>
    <w:rsid w:val="00EE2866"/>
    <w:rsid w:val="00F0744F"/>
    <w:rsid w:val="00F11867"/>
    <w:rsid w:val="00F2229E"/>
    <w:rsid w:val="00F3715F"/>
    <w:rsid w:val="00F7362B"/>
    <w:rsid w:val="00F9270A"/>
    <w:rsid w:val="00FA0934"/>
    <w:rsid w:val="00FA2C6C"/>
    <w:rsid w:val="00FA454E"/>
    <w:rsid w:val="00FC7064"/>
    <w:rsid w:val="00FD6524"/>
    <w:rsid w:val="00FE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08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7E4B"/>
    <w:pPr>
      <w:ind w:left="720"/>
      <w:contextualSpacing/>
    </w:pPr>
  </w:style>
  <w:style w:type="paragraph" w:styleId="BalloonText">
    <w:name w:val="Balloon Text"/>
    <w:basedOn w:val="Normal"/>
    <w:link w:val="BalloonTextChar"/>
    <w:uiPriority w:val="99"/>
    <w:semiHidden/>
    <w:unhideWhenUsed/>
    <w:rsid w:val="0017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A2"/>
    <w:rPr>
      <w:rFonts w:ascii="Tahoma" w:hAnsi="Tahoma" w:cs="Tahoma"/>
      <w:sz w:val="16"/>
      <w:szCs w:val="16"/>
    </w:rPr>
  </w:style>
  <w:style w:type="paragraph" w:styleId="NormalWeb">
    <w:name w:val="Normal (Web)"/>
    <w:aliases w:val=" Char Char Char,Char Char Char,Char Char"/>
    <w:basedOn w:val="Normal"/>
    <w:link w:val="NormalWebChar"/>
    <w:uiPriority w:val="99"/>
    <w:rsid w:val="007738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73874"/>
    <w:rPr>
      <w:i/>
      <w:iCs/>
    </w:rPr>
  </w:style>
  <w:style w:type="character" w:customStyle="1" w:styleId="apple-style-span">
    <w:name w:val="apple-style-span"/>
    <w:rsid w:val="00773874"/>
  </w:style>
  <w:style w:type="character" w:customStyle="1" w:styleId="NormalWebChar">
    <w:name w:val="Normal (Web) Char"/>
    <w:aliases w:val=" Char Char Char Char,Char Char Char Char,Char Char Char1"/>
    <w:link w:val="NormalWeb"/>
    <w:uiPriority w:val="99"/>
    <w:locked/>
    <w:rsid w:val="0077387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D082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08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7E4B"/>
    <w:pPr>
      <w:ind w:left="720"/>
      <w:contextualSpacing/>
    </w:pPr>
  </w:style>
  <w:style w:type="paragraph" w:styleId="BalloonText">
    <w:name w:val="Balloon Text"/>
    <w:basedOn w:val="Normal"/>
    <w:link w:val="BalloonTextChar"/>
    <w:uiPriority w:val="99"/>
    <w:semiHidden/>
    <w:unhideWhenUsed/>
    <w:rsid w:val="0017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A2"/>
    <w:rPr>
      <w:rFonts w:ascii="Tahoma" w:hAnsi="Tahoma" w:cs="Tahoma"/>
      <w:sz w:val="16"/>
      <w:szCs w:val="16"/>
    </w:rPr>
  </w:style>
  <w:style w:type="paragraph" w:styleId="NormalWeb">
    <w:name w:val="Normal (Web)"/>
    <w:aliases w:val=" Char Char Char,Char Char Char,Char Char"/>
    <w:basedOn w:val="Normal"/>
    <w:link w:val="NormalWebChar"/>
    <w:uiPriority w:val="99"/>
    <w:rsid w:val="007738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73874"/>
    <w:rPr>
      <w:i/>
      <w:iCs/>
    </w:rPr>
  </w:style>
  <w:style w:type="character" w:customStyle="1" w:styleId="apple-style-span">
    <w:name w:val="apple-style-span"/>
    <w:rsid w:val="00773874"/>
  </w:style>
  <w:style w:type="character" w:customStyle="1" w:styleId="NormalWebChar">
    <w:name w:val="Normal (Web) Char"/>
    <w:aliases w:val=" Char Char Char Char,Char Char Char Char,Char Char Char1"/>
    <w:link w:val="NormalWeb"/>
    <w:uiPriority w:val="99"/>
    <w:locked/>
    <w:rsid w:val="0077387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D082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3988">
      <w:bodyDiv w:val="1"/>
      <w:marLeft w:val="0"/>
      <w:marRight w:val="0"/>
      <w:marTop w:val="0"/>
      <w:marBottom w:val="0"/>
      <w:divBdr>
        <w:top w:val="none" w:sz="0" w:space="0" w:color="auto"/>
        <w:left w:val="none" w:sz="0" w:space="0" w:color="auto"/>
        <w:bottom w:val="none" w:sz="0" w:space="0" w:color="auto"/>
        <w:right w:val="none" w:sz="0" w:space="0" w:color="auto"/>
      </w:divBdr>
    </w:div>
    <w:div w:id="1508137207">
      <w:bodyDiv w:val="1"/>
      <w:marLeft w:val="0"/>
      <w:marRight w:val="0"/>
      <w:marTop w:val="0"/>
      <w:marBottom w:val="0"/>
      <w:divBdr>
        <w:top w:val="none" w:sz="0" w:space="0" w:color="auto"/>
        <w:left w:val="none" w:sz="0" w:space="0" w:color="auto"/>
        <w:bottom w:val="none" w:sz="0" w:space="0" w:color="auto"/>
        <w:right w:val="none" w:sz="0" w:space="0" w:color="auto"/>
      </w:divBdr>
    </w:div>
    <w:div w:id="16213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C985-81FB-4625-9C01-F8B70188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Windows</cp:lastModifiedBy>
  <cp:revision>2</cp:revision>
  <cp:lastPrinted>2017-09-05T21:16:00Z</cp:lastPrinted>
  <dcterms:created xsi:type="dcterms:W3CDTF">2017-09-19T03:44:00Z</dcterms:created>
  <dcterms:modified xsi:type="dcterms:W3CDTF">2017-09-19T03:44:00Z</dcterms:modified>
</cp:coreProperties>
</file>